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8C" w:rsidRPr="00FC1B93" w:rsidRDefault="006D0559" w:rsidP="00417E8C">
      <w:pPr>
        <w:spacing w:after="0" w:line="240" w:lineRule="auto"/>
        <w:jc w:val="center"/>
        <w:rPr>
          <w:rFonts w:ascii="Times New Roman" w:hAnsi="Times New Roman"/>
          <w:b/>
        </w:rPr>
      </w:pPr>
      <w:r>
        <w:rPr>
          <w:rFonts w:ascii="Times New Roman" w:hAnsi="Times New Roman"/>
          <w:noProof/>
        </w:rPr>
        <w:drawing>
          <wp:inline distT="0" distB="0" distL="0" distR="0">
            <wp:extent cx="428625" cy="533400"/>
            <wp:effectExtent l="19050" t="0" r="9525" b="0"/>
            <wp:docPr id="1" name="Рисунок 1" descr="Герб мал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малый чб"/>
                    <pic:cNvPicPr>
                      <a:picLocks noChangeAspect="1" noChangeArrowheads="1"/>
                    </pic:cNvPicPr>
                  </pic:nvPicPr>
                  <pic:blipFill>
                    <a:blip r:embed="rId6" cstate="print"/>
                    <a:srcRect/>
                    <a:stretch>
                      <a:fillRect/>
                    </a:stretch>
                  </pic:blipFill>
                  <pic:spPr bwMode="auto">
                    <a:xfrm>
                      <a:off x="0" y="0"/>
                      <a:ext cx="428625" cy="533400"/>
                    </a:xfrm>
                    <a:prstGeom prst="rect">
                      <a:avLst/>
                    </a:prstGeom>
                    <a:noFill/>
                    <a:ln w="9525">
                      <a:noFill/>
                      <a:miter lim="800000"/>
                      <a:headEnd/>
                      <a:tailEnd/>
                    </a:ln>
                  </pic:spPr>
                </pic:pic>
              </a:graphicData>
            </a:graphic>
          </wp:inline>
        </w:drawing>
      </w:r>
    </w:p>
    <w:p w:rsidR="00001D0E" w:rsidRPr="00001D0E" w:rsidRDefault="00001D0E" w:rsidP="00001D0E">
      <w:pPr>
        <w:spacing w:after="0" w:line="240" w:lineRule="auto"/>
        <w:jc w:val="center"/>
        <w:rPr>
          <w:rFonts w:ascii="Times New Roman" w:hAnsi="Times New Roman"/>
          <w:b/>
        </w:rPr>
      </w:pPr>
      <w:r w:rsidRPr="00001D0E">
        <w:rPr>
          <w:rFonts w:ascii="Times New Roman" w:hAnsi="Times New Roman"/>
        </w:rPr>
        <w:t>М</w:t>
      </w:r>
      <w:r w:rsidRPr="00001D0E">
        <w:rPr>
          <w:rFonts w:ascii="Times New Roman" w:hAnsi="Times New Roman"/>
          <w:b/>
        </w:rPr>
        <w:t>униципальное образование – городской округ город Югорск</w:t>
      </w:r>
    </w:p>
    <w:p w:rsidR="00001D0E" w:rsidRPr="00001D0E" w:rsidRDefault="00001D0E" w:rsidP="00001D0E">
      <w:pPr>
        <w:spacing w:after="0" w:line="240" w:lineRule="auto"/>
        <w:jc w:val="center"/>
        <w:rPr>
          <w:rFonts w:ascii="Times New Roman" w:hAnsi="Times New Roman"/>
          <w:sz w:val="18"/>
        </w:rPr>
      </w:pPr>
    </w:p>
    <w:p w:rsidR="00001D0E" w:rsidRPr="00001D0E" w:rsidRDefault="00001D0E" w:rsidP="00001D0E">
      <w:pPr>
        <w:spacing w:after="0" w:line="240" w:lineRule="auto"/>
        <w:jc w:val="center"/>
        <w:rPr>
          <w:rFonts w:ascii="Times New Roman" w:hAnsi="Times New Roman"/>
          <w:b/>
        </w:rPr>
      </w:pPr>
      <w:r w:rsidRPr="00001D0E">
        <w:rPr>
          <w:rFonts w:ascii="Times New Roman" w:hAnsi="Times New Roman"/>
          <w:b/>
        </w:rPr>
        <w:t xml:space="preserve">Муниципальное бюджетное лечебно-профилактическое учреждение </w:t>
      </w:r>
    </w:p>
    <w:p w:rsidR="00001D0E" w:rsidRPr="00001D0E" w:rsidRDefault="00001D0E" w:rsidP="00001D0E">
      <w:pPr>
        <w:spacing w:after="0" w:line="240" w:lineRule="auto"/>
        <w:jc w:val="center"/>
        <w:rPr>
          <w:rFonts w:ascii="Times New Roman" w:hAnsi="Times New Roman"/>
          <w:b/>
        </w:rPr>
      </w:pPr>
      <w:r w:rsidRPr="00001D0E">
        <w:rPr>
          <w:rFonts w:ascii="Times New Roman" w:hAnsi="Times New Roman"/>
          <w:b/>
        </w:rPr>
        <w:t>«Центральная городская больница города Югорска»</w:t>
      </w:r>
    </w:p>
    <w:p w:rsidR="00001D0E" w:rsidRPr="00001D0E" w:rsidRDefault="00001D0E" w:rsidP="00001D0E">
      <w:pPr>
        <w:spacing w:after="0" w:line="240" w:lineRule="auto"/>
        <w:jc w:val="center"/>
        <w:rPr>
          <w:rFonts w:ascii="Times New Roman" w:hAnsi="Times New Roman"/>
        </w:rPr>
      </w:pPr>
      <w:r w:rsidRPr="00001D0E">
        <w:rPr>
          <w:rFonts w:ascii="Times New Roman" w:hAnsi="Times New Roman"/>
          <w:b/>
        </w:rPr>
        <w:t>(МБЛПУ «ЦГБ г. Югорска»)</w:t>
      </w:r>
    </w:p>
    <w:p w:rsidR="00001D0E" w:rsidRPr="00001D0E" w:rsidRDefault="00001D0E" w:rsidP="00001D0E">
      <w:pPr>
        <w:spacing w:after="0" w:line="240" w:lineRule="auto"/>
        <w:jc w:val="center"/>
        <w:rPr>
          <w:rFonts w:ascii="Times New Roman" w:hAnsi="Times New Roman"/>
          <w:sz w:val="20"/>
        </w:rPr>
      </w:pPr>
      <w:r w:rsidRPr="00001D0E">
        <w:rPr>
          <w:rFonts w:ascii="Times New Roman" w:hAnsi="Times New Roman"/>
        </w:rPr>
        <w:t>628260, Тюменская область, г. Югорск, ул. Попова, д. 29/1, а/я 66</w:t>
      </w:r>
    </w:p>
    <w:p w:rsidR="00001D0E" w:rsidRPr="00001D0E" w:rsidRDefault="00001D0E" w:rsidP="00001D0E">
      <w:pPr>
        <w:spacing w:after="0" w:line="240" w:lineRule="auto"/>
        <w:jc w:val="center"/>
        <w:rPr>
          <w:rFonts w:ascii="Times New Roman" w:hAnsi="Times New Roman"/>
          <w:lang w:val="en-US"/>
        </w:rPr>
      </w:pPr>
      <w:r w:rsidRPr="00001D0E">
        <w:rPr>
          <w:rFonts w:ascii="Times New Roman" w:hAnsi="Times New Roman"/>
        </w:rPr>
        <w:t xml:space="preserve">Тел./факс (346-75) 2-48-10, тел. </w:t>
      </w:r>
      <w:r w:rsidRPr="00001D0E">
        <w:rPr>
          <w:rFonts w:ascii="Times New Roman" w:hAnsi="Times New Roman"/>
          <w:lang w:val="en-US"/>
        </w:rPr>
        <w:t xml:space="preserve">(346-75) 2-32-32. E-mail: </w:t>
      </w:r>
      <w:hyperlink r:id="rId7" w:history="1">
        <w:r w:rsidRPr="00001D0E">
          <w:rPr>
            <w:rStyle w:val="a3"/>
            <w:rFonts w:ascii="Times New Roman" w:hAnsi="Times New Roman"/>
            <w:lang w:val="en-US"/>
          </w:rPr>
          <w:t>ucgb@bk.ru</w:t>
        </w:r>
      </w:hyperlink>
    </w:p>
    <w:p w:rsidR="00417E8C" w:rsidRPr="00001D0E" w:rsidRDefault="00417E8C" w:rsidP="00001D0E">
      <w:pPr>
        <w:spacing w:after="0" w:line="240" w:lineRule="auto"/>
        <w:jc w:val="center"/>
        <w:rPr>
          <w:rFonts w:ascii="Times New Roman" w:hAnsi="Times New Roman"/>
          <w:lang w:val="en-US"/>
        </w:rPr>
      </w:pPr>
      <w:r w:rsidRPr="00001D0E">
        <w:rPr>
          <w:rFonts w:ascii="Times New Roman" w:hAnsi="Times New Roman"/>
          <w:lang w:val="en-US"/>
        </w:rPr>
        <w:t>_____________________________________________________________________________</w:t>
      </w:r>
    </w:p>
    <w:p w:rsidR="00417E8C" w:rsidRPr="00001D0E" w:rsidRDefault="00417E8C" w:rsidP="00417E8C">
      <w:pPr>
        <w:pStyle w:val="1"/>
        <w:rPr>
          <w:rFonts w:cs="Times New Roman"/>
          <w:color w:val="0000FF"/>
          <w:sz w:val="22"/>
          <w:szCs w:val="22"/>
          <w:lang w:val="en-US"/>
        </w:rPr>
      </w:pPr>
    </w:p>
    <w:p w:rsidR="00417E8C" w:rsidRPr="00FC1B93" w:rsidRDefault="00417E8C" w:rsidP="00417E8C">
      <w:pPr>
        <w:pStyle w:val="1"/>
        <w:rPr>
          <w:rFonts w:cs="Times New Roman"/>
          <w:sz w:val="22"/>
          <w:szCs w:val="22"/>
        </w:rPr>
      </w:pPr>
      <w:r w:rsidRPr="00FC1B93">
        <w:rPr>
          <w:rFonts w:cs="Times New Roman"/>
          <w:sz w:val="22"/>
          <w:szCs w:val="22"/>
        </w:rPr>
        <w:t>Извещение о проведении запроса котировок</w:t>
      </w:r>
    </w:p>
    <w:p w:rsidR="00417E8C" w:rsidRPr="004E1468" w:rsidRDefault="00417E8C" w:rsidP="00417E8C">
      <w:pPr>
        <w:spacing w:after="0" w:line="240" w:lineRule="auto"/>
        <w:ind w:left="-142"/>
        <w:jc w:val="both"/>
        <w:rPr>
          <w:rFonts w:ascii="Times New Roman" w:hAnsi="Times New Roman"/>
          <w:sz w:val="24"/>
          <w:szCs w:val="24"/>
          <w:u w:val="single"/>
        </w:rPr>
      </w:pPr>
      <w:r w:rsidRPr="00FC1B93">
        <w:rPr>
          <w:rFonts w:ascii="Times New Roman" w:hAnsi="Times New Roman"/>
          <w:u w:val="single"/>
        </w:rPr>
        <w:t xml:space="preserve"> </w:t>
      </w:r>
      <w:r w:rsidRPr="004E1468">
        <w:rPr>
          <w:rFonts w:ascii="Times New Roman" w:hAnsi="Times New Roman"/>
          <w:sz w:val="24"/>
          <w:szCs w:val="24"/>
          <w:u w:val="single"/>
        </w:rPr>
        <w:t>«</w:t>
      </w:r>
      <w:r w:rsidR="00773DDC" w:rsidRPr="004E1468">
        <w:rPr>
          <w:rFonts w:ascii="Times New Roman" w:hAnsi="Times New Roman"/>
          <w:sz w:val="24"/>
          <w:szCs w:val="24"/>
          <w:u w:val="single"/>
        </w:rPr>
        <w:t>12</w:t>
      </w:r>
      <w:r w:rsidR="00F52B2B" w:rsidRPr="004E1468">
        <w:rPr>
          <w:rFonts w:ascii="Times New Roman" w:hAnsi="Times New Roman"/>
          <w:sz w:val="24"/>
          <w:szCs w:val="24"/>
          <w:u w:val="single"/>
        </w:rPr>
        <w:t xml:space="preserve"> </w:t>
      </w:r>
      <w:r w:rsidRPr="004E1468">
        <w:rPr>
          <w:rFonts w:ascii="Times New Roman" w:hAnsi="Times New Roman"/>
          <w:sz w:val="24"/>
          <w:szCs w:val="24"/>
          <w:u w:val="single"/>
        </w:rPr>
        <w:t xml:space="preserve">» </w:t>
      </w:r>
      <w:r w:rsidR="008B4C42" w:rsidRPr="004E1468">
        <w:rPr>
          <w:rFonts w:ascii="Times New Roman" w:hAnsi="Times New Roman"/>
          <w:sz w:val="24"/>
          <w:szCs w:val="24"/>
          <w:u w:val="single"/>
        </w:rPr>
        <w:t>ноября</w:t>
      </w:r>
      <w:r w:rsidRPr="004E1468">
        <w:rPr>
          <w:rFonts w:ascii="Times New Roman" w:hAnsi="Times New Roman"/>
          <w:sz w:val="24"/>
          <w:szCs w:val="24"/>
          <w:u w:val="single"/>
        </w:rPr>
        <w:t xml:space="preserve"> 201</w:t>
      </w:r>
      <w:r w:rsidR="00E80BE0" w:rsidRPr="004E1468">
        <w:rPr>
          <w:rFonts w:ascii="Times New Roman" w:hAnsi="Times New Roman"/>
          <w:sz w:val="24"/>
          <w:szCs w:val="24"/>
          <w:u w:val="single"/>
        </w:rPr>
        <w:t>2</w:t>
      </w:r>
      <w:r w:rsidRPr="004E1468">
        <w:rPr>
          <w:rFonts w:ascii="Times New Roman" w:hAnsi="Times New Roman"/>
          <w:sz w:val="24"/>
          <w:szCs w:val="24"/>
          <w:u w:val="single"/>
        </w:rPr>
        <w:t xml:space="preserve"> г.  </w:t>
      </w:r>
    </w:p>
    <w:p w:rsidR="00001D0E" w:rsidRPr="004E1468" w:rsidRDefault="00001D0E" w:rsidP="00417E8C">
      <w:pPr>
        <w:spacing w:after="0" w:line="240" w:lineRule="auto"/>
        <w:ind w:left="-142"/>
        <w:jc w:val="both"/>
        <w:rPr>
          <w:rFonts w:ascii="Times New Roman" w:hAnsi="Times New Roman"/>
          <w:sz w:val="24"/>
          <w:szCs w:val="24"/>
          <w:u w:val="single"/>
        </w:rPr>
      </w:pPr>
    </w:p>
    <w:p w:rsidR="00417E8C" w:rsidRPr="004E1468" w:rsidRDefault="00417E8C" w:rsidP="00417E8C">
      <w:pPr>
        <w:spacing w:after="0" w:line="240" w:lineRule="auto"/>
        <w:ind w:left="-142"/>
        <w:jc w:val="both"/>
        <w:rPr>
          <w:rFonts w:ascii="Times New Roman" w:hAnsi="Times New Roman"/>
          <w:sz w:val="24"/>
          <w:szCs w:val="24"/>
        </w:rPr>
      </w:pPr>
      <w:r w:rsidRPr="004E1468">
        <w:rPr>
          <w:rFonts w:ascii="Times New Roman" w:hAnsi="Times New Roman"/>
          <w:sz w:val="24"/>
          <w:szCs w:val="24"/>
        </w:rPr>
        <w:t>Номер извещения на официальном сайте:______________________________</w:t>
      </w:r>
    </w:p>
    <w:p w:rsidR="00417E8C" w:rsidRDefault="00417E8C" w:rsidP="00417E8C">
      <w:pPr>
        <w:spacing w:after="0" w:line="240" w:lineRule="auto"/>
        <w:ind w:left="-142"/>
        <w:jc w:val="both"/>
        <w:rPr>
          <w:rFonts w:ascii="Times New Roman" w:hAnsi="Times New Roman"/>
          <w:sz w:val="24"/>
          <w:szCs w:val="24"/>
          <w:u w:val="single"/>
        </w:rPr>
      </w:pPr>
    </w:p>
    <w:p w:rsidR="004E1468" w:rsidRPr="004E1468" w:rsidRDefault="004E1468" w:rsidP="00417E8C">
      <w:pPr>
        <w:spacing w:after="0" w:line="240" w:lineRule="auto"/>
        <w:ind w:left="-142"/>
        <w:jc w:val="both"/>
        <w:rPr>
          <w:rFonts w:ascii="Times New Roman" w:hAnsi="Times New Roman"/>
          <w:sz w:val="24"/>
          <w:szCs w:val="24"/>
          <w:u w:val="single"/>
        </w:rPr>
      </w:pPr>
    </w:p>
    <w:p w:rsidR="00417E8C" w:rsidRPr="006907CA" w:rsidRDefault="00417E8C" w:rsidP="00417E8C">
      <w:pPr>
        <w:spacing w:after="0" w:line="240" w:lineRule="auto"/>
        <w:ind w:left="-561" w:firstLine="561"/>
        <w:jc w:val="center"/>
        <w:rPr>
          <w:rFonts w:ascii="Times New Roman" w:hAnsi="Times New Roman"/>
          <w:sz w:val="23"/>
          <w:szCs w:val="23"/>
        </w:rPr>
      </w:pPr>
      <w:r w:rsidRPr="006907CA">
        <w:rPr>
          <w:rFonts w:ascii="Times New Roman" w:hAnsi="Times New Roman"/>
          <w:sz w:val="23"/>
          <w:szCs w:val="23"/>
        </w:rPr>
        <w:t>Уважаемые господа!</w:t>
      </w:r>
    </w:p>
    <w:p w:rsidR="00417E8C" w:rsidRPr="006907CA" w:rsidRDefault="00417E8C" w:rsidP="00417E8C">
      <w:pPr>
        <w:spacing w:after="0" w:line="240" w:lineRule="auto"/>
        <w:ind w:right="-85"/>
        <w:jc w:val="both"/>
        <w:rPr>
          <w:rFonts w:ascii="Times New Roman" w:hAnsi="Times New Roman"/>
          <w:sz w:val="23"/>
          <w:szCs w:val="23"/>
        </w:rPr>
      </w:pPr>
      <w:r w:rsidRPr="006907CA">
        <w:rPr>
          <w:rFonts w:ascii="Times New Roman" w:hAnsi="Times New Roman"/>
          <w:sz w:val="23"/>
          <w:szCs w:val="23"/>
        </w:rPr>
        <w:t xml:space="preserve">            Муниципальное </w:t>
      </w:r>
      <w:r w:rsidR="003C3B3A" w:rsidRPr="006907CA">
        <w:rPr>
          <w:rFonts w:ascii="Times New Roman" w:hAnsi="Times New Roman"/>
          <w:sz w:val="23"/>
          <w:szCs w:val="23"/>
        </w:rPr>
        <w:t xml:space="preserve">бюджетное </w:t>
      </w:r>
      <w:r w:rsidRPr="006907CA">
        <w:rPr>
          <w:rFonts w:ascii="Times New Roman" w:hAnsi="Times New Roman"/>
          <w:sz w:val="23"/>
          <w:szCs w:val="23"/>
        </w:rPr>
        <w:t>лечебно-профилактическое учреждение «Центральная городская больница г</w:t>
      </w:r>
      <w:r w:rsidR="003C3B3A" w:rsidRPr="006907CA">
        <w:rPr>
          <w:rFonts w:ascii="Times New Roman" w:hAnsi="Times New Roman"/>
          <w:sz w:val="23"/>
          <w:szCs w:val="23"/>
        </w:rPr>
        <w:t xml:space="preserve">орода </w:t>
      </w:r>
      <w:r w:rsidRPr="006907CA">
        <w:rPr>
          <w:rFonts w:ascii="Times New Roman" w:hAnsi="Times New Roman"/>
          <w:sz w:val="23"/>
          <w:szCs w:val="23"/>
        </w:rPr>
        <w:t>Югорска» приглашает принять участие в размещении муниципального заказа способом запроса котировок  на поставку товара для муниципальных нужд города Югорска.</w:t>
      </w:r>
    </w:p>
    <w:p w:rsidR="00417E8C" w:rsidRPr="006907CA" w:rsidRDefault="00417E8C" w:rsidP="00417E8C">
      <w:pPr>
        <w:spacing w:after="0" w:line="240" w:lineRule="auto"/>
        <w:rPr>
          <w:b/>
          <w:sz w:val="23"/>
          <w:szCs w:val="23"/>
        </w:rPr>
      </w:pPr>
      <w:r w:rsidRPr="006907CA">
        <w:rPr>
          <w:rFonts w:ascii="Times New Roman" w:hAnsi="Times New Roman"/>
          <w:sz w:val="23"/>
          <w:szCs w:val="23"/>
        </w:rPr>
        <w:t xml:space="preserve">Предмет </w:t>
      </w:r>
      <w:r w:rsidR="003C3B3A" w:rsidRPr="006907CA">
        <w:rPr>
          <w:rFonts w:ascii="Times New Roman" w:hAnsi="Times New Roman"/>
          <w:sz w:val="23"/>
          <w:szCs w:val="23"/>
        </w:rPr>
        <w:t>договор</w:t>
      </w:r>
      <w:r w:rsidRPr="006907CA">
        <w:rPr>
          <w:rFonts w:ascii="Times New Roman" w:hAnsi="Times New Roman"/>
          <w:sz w:val="23"/>
          <w:szCs w:val="23"/>
        </w:rPr>
        <w:t xml:space="preserve">а: поставка </w:t>
      </w:r>
      <w:r w:rsidRPr="006907CA">
        <w:rPr>
          <w:rFonts w:ascii="Times New Roman" w:hAnsi="Times New Roman"/>
          <w:b/>
          <w:sz w:val="23"/>
          <w:szCs w:val="23"/>
        </w:rPr>
        <w:t xml:space="preserve"> </w:t>
      </w:r>
      <w:r w:rsidR="00F52B2B" w:rsidRPr="006907CA">
        <w:rPr>
          <w:rFonts w:ascii="Times New Roman" w:hAnsi="Times New Roman"/>
          <w:sz w:val="23"/>
          <w:szCs w:val="23"/>
        </w:rPr>
        <w:t>расходного материала</w:t>
      </w:r>
      <w:r w:rsidRPr="006907CA">
        <w:rPr>
          <w:rFonts w:ascii="Times New Roman" w:hAnsi="Times New Roman"/>
          <w:sz w:val="23"/>
          <w:szCs w:val="23"/>
        </w:rPr>
        <w:t>.</w:t>
      </w:r>
    </w:p>
    <w:tbl>
      <w:tblPr>
        <w:tblW w:w="103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tblPr>
      <w:tblGrid>
        <w:gridCol w:w="568"/>
        <w:gridCol w:w="992"/>
        <w:gridCol w:w="1701"/>
        <w:gridCol w:w="5528"/>
        <w:gridCol w:w="851"/>
        <w:gridCol w:w="708"/>
      </w:tblGrid>
      <w:tr w:rsidR="00417E8C" w:rsidRPr="00FC1B93" w:rsidTr="006473A5">
        <w:tblPrEx>
          <w:tblCellMar>
            <w:top w:w="0" w:type="dxa"/>
            <w:bottom w:w="0" w:type="dxa"/>
          </w:tblCellMar>
        </w:tblPrEx>
        <w:tc>
          <w:tcPr>
            <w:tcW w:w="568" w:type="dxa"/>
          </w:tcPr>
          <w:p w:rsidR="00417E8C" w:rsidRPr="00FC1B93" w:rsidRDefault="00417E8C" w:rsidP="00417E8C">
            <w:pPr>
              <w:pStyle w:val="a6"/>
              <w:spacing w:line="240" w:lineRule="auto"/>
              <w:rPr>
                <w:rFonts w:cs="Times New Roman"/>
                <w:b/>
                <w:sz w:val="20"/>
                <w:szCs w:val="20"/>
              </w:rPr>
            </w:pPr>
            <w:r w:rsidRPr="00FC1B93">
              <w:rPr>
                <w:rFonts w:cs="Times New Roman"/>
                <w:b/>
                <w:sz w:val="20"/>
                <w:szCs w:val="20"/>
              </w:rPr>
              <w:t>№</w:t>
            </w:r>
          </w:p>
        </w:tc>
        <w:tc>
          <w:tcPr>
            <w:tcW w:w="992" w:type="dxa"/>
          </w:tcPr>
          <w:p w:rsidR="00417E8C" w:rsidRPr="00FC1B93" w:rsidRDefault="00417E8C" w:rsidP="00417E8C">
            <w:pPr>
              <w:pStyle w:val="a6"/>
              <w:spacing w:line="240" w:lineRule="auto"/>
              <w:jc w:val="left"/>
              <w:rPr>
                <w:rFonts w:cs="Times New Roman"/>
                <w:b/>
                <w:sz w:val="20"/>
                <w:szCs w:val="20"/>
              </w:rPr>
            </w:pPr>
            <w:r w:rsidRPr="00FC1B93">
              <w:rPr>
                <w:rFonts w:cs="Times New Roman"/>
                <w:b/>
                <w:sz w:val="20"/>
                <w:szCs w:val="20"/>
              </w:rPr>
              <w:t>Код ОКДП</w:t>
            </w:r>
          </w:p>
        </w:tc>
        <w:tc>
          <w:tcPr>
            <w:tcW w:w="1701" w:type="dxa"/>
          </w:tcPr>
          <w:p w:rsidR="00417E8C" w:rsidRPr="00FC1B93" w:rsidRDefault="00417E8C" w:rsidP="00417E8C">
            <w:pPr>
              <w:pStyle w:val="a6"/>
              <w:spacing w:line="240" w:lineRule="auto"/>
              <w:jc w:val="center"/>
              <w:rPr>
                <w:rFonts w:cs="Times New Roman"/>
                <w:b/>
                <w:sz w:val="20"/>
                <w:szCs w:val="20"/>
              </w:rPr>
            </w:pPr>
            <w:r w:rsidRPr="00FC1B93">
              <w:rPr>
                <w:rFonts w:cs="Times New Roman"/>
                <w:b/>
                <w:sz w:val="20"/>
                <w:szCs w:val="20"/>
              </w:rPr>
              <w:t xml:space="preserve"> Наименование</w:t>
            </w:r>
            <w:r>
              <w:rPr>
                <w:rFonts w:cs="Times New Roman"/>
                <w:b/>
                <w:sz w:val="20"/>
                <w:szCs w:val="20"/>
              </w:rPr>
              <w:t xml:space="preserve"> </w:t>
            </w:r>
          </w:p>
        </w:tc>
        <w:tc>
          <w:tcPr>
            <w:tcW w:w="5528" w:type="dxa"/>
          </w:tcPr>
          <w:p w:rsidR="00417E8C" w:rsidRPr="00FC1B93" w:rsidRDefault="00417E8C" w:rsidP="00417E8C">
            <w:pPr>
              <w:pStyle w:val="a6"/>
              <w:spacing w:line="240" w:lineRule="auto"/>
              <w:jc w:val="center"/>
              <w:rPr>
                <w:rFonts w:cs="Times New Roman"/>
                <w:b/>
                <w:sz w:val="20"/>
                <w:szCs w:val="20"/>
              </w:rPr>
            </w:pPr>
            <w:r w:rsidRPr="00FC1B93">
              <w:rPr>
                <w:rFonts w:cs="Times New Roman"/>
                <w:b/>
                <w:sz w:val="20"/>
                <w:szCs w:val="20"/>
              </w:rPr>
              <w:t xml:space="preserve">Характеристика </w:t>
            </w:r>
          </w:p>
        </w:tc>
        <w:tc>
          <w:tcPr>
            <w:tcW w:w="851" w:type="dxa"/>
          </w:tcPr>
          <w:p w:rsidR="00417E8C" w:rsidRPr="00FC1B93" w:rsidRDefault="00417E8C" w:rsidP="00417E8C">
            <w:pPr>
              <w:pStyle w:val="a6"/>
              <w:spacing w:line="240" w:lineRule="auto"/>
              <w:jc w:val="center"/>
              <w:rPr>
                <w:rFonts w:cs="Times New Roman"/>
                <w:b/>
                <w:sz w:val="20"/>
                <w:szCs w:val="20"/>
              </w:rPr>
            </w:pPr>
            <w:r w:rsidRPr="00FC1B93">
              <w:rPr>
                <w:rFonts w:cs="Times New Roman"/>
                <w:b/>
                <w:sz w:val="20"/>
                <w:szCs w:val="20"/>
              </w:rPr>
              <w:t>ед.</w:t>
            </w:r>
            <w:r>
              <w:rPr>
                <w:rFonts w:cs="Times New Roman"/>
                <w:b/>
                <w:sz w:val="20"/>
                <w:szCs w:val="20"/>
              </w:rPr>
              <w:t xml:space="preserve"> </w:t>
            </w:r>
            <w:r w:rsidRPr="00FC1B93">
              <w:rPr>
                <w:rFonts w:cs="Times New Roman"/>
                <w:b/>
                <w:sz w:val="20"/>
                <w:szCs w:val="20"/>
              </w:rPr>
              <w:t>изм</w:t>
            </w:r>
            <w:r>
              <w:rPr>
                <w:rFonts w:cs="Times New Roman"/>
                <w:b/>
                <w:sz w:val="20"/>
                <w:szCs w:val="20"/>
              </w:rPr>
              <w:t>.</w:t>
            </w:r>
          </w:p>
        </w:tc>
        <w:tc>
          <w:tcPr>
            <w:tcW w:w="708" w:type="dxa"/>
          </w:tcPr>
          <w:p w:rsidR="00417E8C" w:rsidRPr="00FC1B93" w:rsidRDefault="00417E8C" w:rsidP="00417E8C">
            <w:pPr>
              <w:pStyle w:val="a6"/>
              <w:spacing w:line="240" w:lineRule="auto"/>
              <w:jc w:val="center"/>
              <w:rPr>
                <w:rFonts w:cs="Times New Roman"/>
                <w:b/>
                <w:sz w:val="20"/>
                <w:szCs w:val="20"/>
              </w:rPr>
            </w:pPr>
            <w:r w:rsidRPr="00FC1B93">
              <w:rPr>
                <w:rFonts w:cs="Times New Roman"/>
                <w:b/>
                <w:sz w:val="20"/>
                <w:szCs w:val="20"/>
              </w:rPr>
              <w:t>Кол-во</w:t>
            </w:r>
          </w:p>
        </w:tc>
      </w:tr>
      <w:tr w:rsidR="008B4C42" w:rsidRPr="00FC1B93" w:rsidTr="006473A5">
        <w:tblPrEx>
          <w:tblCellMar>
            <w:top w:w="0" w:type="dxa"/>
            <w:bottom w:w="0" w:type="dxa"/>
          </w:tblCellMar>
        </w:tblPrEx>
        <w:trPr>
          <w:trHeight w:val="1098"/>
        </w:trPr>
        <w:tc>
          <w:tcPr>
            <w:tcW w:w="568" w:type="dxa"/>
          </w:tcPr>
          <w:p w:rsidR="008B4C42" w:rsidRPr="00FC1B93" w:rsidRDefault="008B4C42" w:rsidP="00F52B2B">
            <w:pPr>
              <w:pStyle w:val="a6"/>
              <w:suppressAutoHyphens w:val="0"/>
              <w:autoSpaceDE/>
              <w:spacing w:before="0" w:line="240" w:lineRule="auto"/>
              <w:rPr>
                <w:rFonts w:cs="Times New Roman"/>
                <w:sz w:val="22"/>
                <w:szCs w:val="22"/>
              </w:rPr>
            </w:pPr>
            <w:r>
              <w:rPr>
                <w:rFonts w:cs="Times New Roman"/>
                <w:sz w:val="22"/>
                <w:szCs w:val="22"/>
              </w:rPr>
              <w:t>1</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2429985 </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 xml:space="preserve">Гематоксилин Гарриса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Раствор темно-вишневого цвета. Применяется для окраски ядер в микроскопии. Не содержит соединений ртути, метанола. Применим для окраски по Папаниколау. Упаковка:  не менее 1000 мл с дозатором.</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5</w:t>
            </w:r>
          </w:p>
        </w:tc>
      </w:tr>
      <w:tr w:rsidR="008B4C42" w:rsidRPr="00FC1B93" w:rsidTr="006473A5">
        <w:tblPrEx>
          <w:tblCellMar>
            <w:top w:w="0" w:type="dxa"/>
            <w:bottom w:w="0" w:type="dxa"/>
          </w:tblCellMar>
        </w:tblPrEx>
        <w:trPr>
          <w:trHeight w:val="363"/>
        </w:trPr>
        <w:tc>
          <w:tcPr>
            <w:tcW w:w="568" w:type="dxa"/>
          </w:tcPr>
          <w:p w:rsidR="008B4C42" w:rsidRPr="00FC1B93"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2</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2618289 </w:t>
            </w:r>
          </w:p>
        </w:tc>
        <w:tc>
          <w:tcPr>
            <w:tcW w:w="1701"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 xml:space="preserve">Стекло предметное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Размеры: 76х25х1,1 мм. Шлифованные края, матовая полоса. Упаковка:  не менее 72 штук.</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50</w:t>
            </w:r>
          </w:p>
        </w:tc>
      </w:tr>
      <w:tr w:rsidR="008B4C42" w:rsidRPr="00FC1B93" w:rsidTr="006473A5">
        <w:tblPrEx>
          <w:tblCellMar>
            <w:top w:w="0" w:type="dxa"/>
            <w:bottom w:w="0" w:type="dxa"/>
          </w:tblCellMar>
        </w:tblPrEx>
        <w:trPr>
          <w:trHeight w:val="47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3</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3311168 </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Набор секционный для проведения вскрытия</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Состав:</w:t>
            </w:r>
          </w:p>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Брусок шлифовальный  -1 шт</w:t>
            </w:r>
            <w:r w:rsidRPr="004E1468">
              <w:rPr>
                <w:rFonts w:ascii="Times New Roman" w:hAnsi="Times New Roman"/>
                <w:sz w:val="23"/>
                <w:szCs w:val="23"/>
              </w:rPr>
              <w:br/>
              <w:t>Долото с шестигранной ручкой плоское с односторонней заточкой, 20 мм -1 шт</w:t>
            </w:r>
            <w:r w:rsidRPr="004E1468">
              <w:rPr>
                <w:rFonts w:ascii="Times New Roman" w:hAnsi="Times New Roman"/>
                <w:sz w:val="23"/>
                <w:szCs w:val="23"/>
              </w:rPr>
              <w:br/>
              <w:t>Зонд анатомический трупный с делениями -1 шт</w:t>
            </w:r>
            <w:r w:rsidRPr="004E1468">
              <w:rPr>
                <w:rFonts w:ascii="Times New Roman" w:hAnsi="Times New Roman"/>
                <w:sz w:val="23"/>
                <w:szCs w:val="23"/>
              </w:rPr>
              <w:br/>
              <w:t>Зонд хирургический желобоватый , 170 мм – 1 шт</w:t>
            </w:r>
            <w:r w:rsidRPr="004E1468">
              <w:rPr>
                <w:rFonts w:ascii="Times New Roman" w:hAnsi="Times New Roman"/>
                <w:sz w:val="23"/>
                <w:szCs w:val="23"/>
              </w:rPr>
              <w:br/>
              <w:t>Зонд хирургический пуговчатый двухсторонний – 3 шт</w:t>
            </w:r>
            <w:r w:rsidRPr="004E1468">
              <w:rPr>
                <w:rFonts w:ascii="Times New Roman" w:hAnsi="Times New Roman"/>
                <w:sz w:val="23"/>
                <w:szCs w:val="23"/>
              </w:rPr>
              <w:br/>
              <w:t>Игла хирургическая 1В2-1,8х108 – 12 шт</w:t>
            </w:r>
            <w:r w:rsidRPr="004E1468">
              <w:rPr>
                <w:rFonts w:ascii="Times New Roman" w:hAnsi="Times New Roman"/>
                <w:sz w:val="23"/>
                <w:szCs w:val="23"/>
              </w:rPr>
              <w:br/>
              <w:t>Крючок хирургический трехзубый острый №2 – 2 шт</w:t>
            </w:r>
            <w:r w:rsidRPr="004E1468">
              <w:rPr>
                <w:rFonts w:ascii="Times New Roman" w:hAnsi="Times New Roman"/>
                <w:sz w:val="23"/>
                <w:szCs w:val="23"/>
              </w:rPr>
              <w:br/>
              <w:t>Кусачки костные для операций на позвоночнике типа Листона с удлиненными ручками – 1 шт</w:t>
            </w:r>
            <w:r w:rsidRPr="004E1468">
              <w:rPr>
                <w:rFonts w:ascii="Times New Roman" w:hAnsi="Times New Roman"/>
                <w:sz w:val="23"/>
                <w:szCs w:val="23"/>
              </w:rPr>
              <w:br/>
              <w:t>Линейка измерительная металлическая или из пластмассы, 300 мм – 1 шт</w:t>
            </w:r>
            <w:r w:rsidRPr="004E1468">
              <w:rPr>
                <w:rFonts w:ascii="Times New Roman" w:hAnsi="Times New Roman"/>
                <w:sz w:val="23"/>
                <w:szCs w:val="23"/>
              </w:rPr>
              <w:br/>
              <w:t>Ложка измерительная для жидкости – 1 шт</w:t>
            </w:r>
            <w:r w:rsidRPr="004E1468">
              <w:rPr>
                <w:rFonts w:ascii="Times New Roman" w:hAnsi="Times New Roman"/>
                <w:sz w:val="23"/>
                <w:szCs w:val="23"/>
              </w:rPr>
              <w:br/>
              <w:t>Молоток анатомический с крючком – 1 шт</w:t>
            </w:r>
            <w:r w:rsidRPr="004E1468">
              <w:rPr>
                <w:rFonts w:ascii="Times New Roman" w:hAnsi="Times New Roman"/>
                <w:sz w:val="23"/>
                <w:szCs w:val="23"/>
              </w:rPr>
              <w:br/>
              <w:t>Нитки суровые льняные 200м – 1 шт</w:t>
            </w:r>
            <w:r w:rsidRPr="004E1468">
              <w:rPr>
                <w:rFonts w:ascii="Times New Roman" w:hAnsi="Times New Roman"/>
                <w:sz w:val="23"/>
                <w:szCs w:val="23"/>
              </w:rPr>
              <w:br/>
              <w:t>Нож ампутационный большой НЛ 315х180 – 1 шт</w:t>
            </w:r>
            <w:r w:rsidRPr="004E1468">
              <w:rPr>
                <w:rFonts w:ascii="Times New Roman" w:hAnsi="Times New Roman"/>
                <w:sz w:val="23"/>
                <w:szCs w:val="23"/>
              </w:rPr>
              <w:br/>
              <w:t>Нож ампутационный малый НЛ 250х120 – 2 шт</w:t>
            </w:r>
            <w:r w:rsidRPr="004E1468">
              <w:rPr>
                <w:rFonts w:ascii="Times New Roman" w:hAnsi="Times New Roman"/>
                <w:sz w:val="23"/>
                <w:szCs w:val="23"/>
              </w:rPr>
              <w:br/>
              <w:t>Нож мозговой НЛ 300х175 – 1 шт</w:t>
            </w:r>
            <w:r w:rsidRPr="004E1468">
              <w:rPr>
                <w:rFonts w:ascii="Times New Roman" w:hAnsi="Times New Roman"/>
                <w:sz w:val="23"/>
                <w:szCs w:val="23"/>
              </w:rPr>
              <w:br/>
              <w:t>Нож хрящевой реберный НЛ 205х75 – 1 шт</w:t>
            </w:r>
            <w:r w:rsidRPr="004E1468">
              <w:rPr>
                <w:rFonts w:ascii="Times New Roman" w:hAnsi="Times New Roman"/>
                <w:sz w:val="23"/>
                <w:szCs w:val="23"/>
              </w:rPr>
              <w:br/>
              <w:t xml:space="preserve">Ножницы анатомические кишечные прямые , 205 мм </w:t>
            </w:r>
            <w:r w:rsidRPr="004E1468">
              <w:rPr>
                <w:rFonts w:ascii="Times New Roman" w:hAnsi="Times New Roman"/>
                <w:sz w:val="23"/>
                <w:szCs w:val="23"/>
              </w:rPr>
              <w:lastRenderedPageBreak/>
              <w:t>– 1 шт</w:t>
            </w:r>
            <w:r w:rsidRPr="004E1468">
              <w:rPr>
                <w:rFonts w:ascii="Times New Roman" w:hAnsi="Times New Roman"/>
                <w:sz w:val="23"/>
                <w:szCs w:val="23"/>
              </w:rPr>
              <w:br/>
              <w:t>Ножницы глазные для снятия швов прямые, 110 мм -1 шт</w:t>
            </w:r>
            <w:r w:rsidRPr="004E1468">
              <w:rPr>
                <w:rFonts w:ascii="Times New Roman" w:hAnsi="Times New Roman"/>
                <w:sz w:val="23"/>
                <w:szCs w:val="23"/>
              </w:rPr>
              <w:br/>
              <w:t>Ножницы с одним острым концом прямые, 140 мм - 1 шт</w:t>
            </w:r>
            <w:r w:rsidRPr="004E1468">
              <w:rPr>
                <w:rFonts w:ascii="Times New Roman" w:hAnsi="Times New Roman"/>
                <w:sz w:val="23"/>
                <w:szCs w:val="23"/>
              </w:rPr>
              <w:br/>
              <w:t>Ножницы тупоконечные прямые, 170 мм -2 шт</w:t>
            </w:r>
            <w:r w:rsidRPr="004E1468">
              <w:rPr>
                <w:rFonts w:ascii="Times New Roman" w:hAnsi="Times New Roman"/>
                <w:sz w:val="23"/>
                <w:szCs w:val="23"/>
              </w:rPr>
              <w:br/>
              <w:t>Перчатки хирургические резиновые -2 шт</w:t>
            </w:r>
            <w:r w:rsidRPr="004E1468">
              <w:rPr>
                <w:rFonts w:ascii="Times New Roman" w:hAnsi="Times New Roman"/>
                <w:sz w:val="23"/>
                <w:szCs w:val="23"/>
              </w:rPr>
              <w:br/>
              <w:t>Пила листовая – 1 шт</w:t>
            </w:r>
            <w:r w:rsidRPr="004E1468">
              <w:rPr>
                <w:rFonts w:ascii="Times New Roman" w:hAnsi="Times New Roman"/>
                <w:sz w:val="23"/>
                <w:szCs w:val="23"/>
              </w:rPr>
              <w:br/>
              <w:t>Пила рамочная – 1 шт</w:t>
            </w:r>
            <w:r w:rsidRPr="004E1468">
              <w:rPr>
                <w:rFonts w:ascii="Times New Roman" w:hAnsi="Times New Roman"/>
                <w:sz w:val="23"/>
                <w:szCs w:val="23"/>
              </w:rPr>
              <w:br/>
              <w:t>Пинцет анатомический общего назначения ПА 150х2,5 – 2  шт</w:t>
            </w:r>
            <w:r w:rsidRPr="004E1468">
              <w:rPr>
                <w:rFonts w:ascii="Times New Roman" w:hAnsi="Times New Roman"/>
                <w:sz w:val="23"/>
                <w:szCs w:val="23"/>
              </w:rPr>
              <w:br/>
              <w:t>Пинцет зубчато-лапчатый ПХ 150х5,5 – 2 шт</w:t>
            </w:r>
            <w:r w:rsidRPr="004E1468">
              <w:rPr>
                <w:rFonts w:ascii="Times New Roman" w:hAnsi="Times New Roman"/>
                <w:sz w:val="23"/>
                <w:szCs w:val="23"/>
              </w:rPr>
              <w:br/>
              <w:t>Пинцет зубчато-лапчатый ПХ 200х18  - 1 шт</w:t>
            </w:r>
            <w:r w:rsidRPr="004E1468">
              <w:rPr>
                <w:rFonts w:ascii="Times New Roman" w:hAnsi="Times New Roman"/>
                <w:sz w:val="23"/>
                <w:szCs w:val="23"/>
              </w:rPr>
              <w:br/>
              <w:t>Рулетка измерительная или лента сантиметровая  -1 шт</w:t>
            </w:r>
            <w:r w:rsidRPr="004E1468">
              <w:rPr>
                <w:rFonts w:ascii="Times New Roman" w:hAnsi="Times New Roman"/>
                <w:sz w:val="23"/>
                <w:szCs w:val="23"/>
              </w:rPr>
              <w:br/>
              <w:t>Скальпель брюшистый большой Сб 160х50 – 2 шт</w:t>
            </w:r>
            <w:r w:rsidRPr="004E1468">
              <w:rPr>
                <w:rFonts w:ascii="Times New Roman" w:hAnsi="Times New Roman"/>
                <w:sz w:val="23"/>
                <w:szCs w:val="23"/>
              </w:rPr>
              <w:br/>
              <w:t>Тальк молотый в пакете – 1 шт</w:t>
            </w:r>
            <w:r w:rsidRPr="004E1468">
              <w:rPr>
                <w:rFonts w:ascii="Times New Roman" w:hAnsi="Times New Roman"/>
                <w:sz w:val="23"/>
                <w:szCs w:val="23"/>
              </w:rPr>
              <w:br/>
              <w:t>Щипцы-кусачки костные с круглыми губками прямые – 1 шт</w:t>
            </w:r>
          </w:p>
        </w:tc>
        <w:tc>
          <w:tcPr>
            <w:tcW w:w="851" w:type="dxa"/>
          </w:tcPr>
          <w:p w:rsidR="008B4C42" w:rsidRPr="0058217C" w:rsidRDefault="0058217C" w:rsidP="007749F3">
            <w:pPr>
              <w:spacing w:line="240" w:lineRule="auto"/>
              <w:rPr>
                <w:rFonts w:ascii="Times New Roman" w:hAnsi="Times New Roman"/>
                <w:szCs w:val="20"/>
              </w:rPr>
            </w:pPr>
            <w:r w:rsidRPr="0058217C">
              <w:rPr>
                <w:rFonts w:ascii="Times New Roman" w:hAnsi="Times New Roman"/>
                <w:szCs w:val="20"/>
              </w:rPr>
              <w:lastRenderedPageBreak/>
              <w:t>набор</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lastRenderedPageBreak/>
              <w:t>4</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2618153 </w:t>
            </w:r>
          </w:p>
        </w:tc>
        <w:tc>
          <w:tcPr>
            <w:tcW w:w="1701" w:type="dxa"/>
          </w:tcPr>
          <w:p w:rsidR="008B4C42" w:rsidRPr="004E1468" w:rsidRDefault="008B4C42" w:rsidP="000F006C">
            <w:pPr>
              <w:spacing w:line="240" w:lineRule="auto"/>
              <w:rPr>
                <w:rFonts w:ascii="Times New Roman" w:hAnsi="Times New Roman"/>
                <w:sz w:val="23"/>
                <w:szCs w:val="23"/>
              </w:rPr>
            </w:pPr>
            <w:r w:rsidRPr="004E1468">
              <w:rPr>
                <w:rFonts w:ascii="Times New Roman" w:hAnsi="Times New Roman"/>
                <w:sz w:val="23"/>
                <w:szCs w:val="23"/>
              </w:rPr>
              <w:t>Лабораторный стакан</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Лабораторный стакан, изготовленный из химически стойкого прозрачного стекла, градуированный. Объем  не менее  250 мл.</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Шт.</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24</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5</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2618206 </w:t>
            </w:r>
          </w:p>
        </w:tc>
        <w:tc>
          <w:tcPr>
            <w:tcW w:w="1701" w:type="dxa"/>
          </w:tcPr>
          <w:p w:rsidR="008B4C42" w:rsidRPr="004E1468" w:rsidRDefault="000F006C" w:rsidP="000F006C">
            <w:pPr>
              <w:spacing w:after="0" w:line="240" w:lineRule="auto"/>
              <w:rPr>
                <w:rFonts w:ascii="Times New Roman" w:hAnsi="Times New Roman"/>
                <w:sz w:val="23"/>
                <w:szCs w:val="23"/>
              </w:rPr>
            </w:pPr>
            <w:r w:rsidRPr="004E1468">
              <w:rPr>
                <w:rFonts w:ascii="Times New Roman" w:hAnsi="Times New Roman"/>
                <w:sz w:val="23"/>
                <w:szCs w:val="23"/>
              </w:rPr>
              <w:t>Цилиндр мерный</w:t>
            </w:r>
            <w:r w:rsidR="008B4C42" w:rsidRPr="004E1468">
              <w:rPr>
                <w:rFonts w:ascii="Times New Roman" w:hAnsi="Times New Roman"/>
                <w:sz w:val="23"/>
                <w:szCs w:val="23"/>
              </w:rPr>
              <w:t xml:space="preserve">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Цилиндр мерный с носиком и химически стойкого прозрачного стекла, градуированный. Объем  не менее 1000 мл.</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Шт.</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2</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6</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2429985 </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 xml:space="preserve">Гомогенизированная парафиновая среда для гистологической заливки        </w:t>
            </w:r>
          </w:p>
        </w:tc>
        <w:tc>
          <w:tcPr>
            <w:tcW w:w="5528" w:type="dxa"/>
          </w:tcPr>
          <w:p w:rsidR="008B4C42" w:rsidRPr="004E1468" w:rsidRDefault="008B4C42" w:rsidP="006A7AD9">
            <w:pPr>
              <w:spacing w:after="0" w:line="240" w:lineRule="auto"/>
              <w:rPr>
                <w:rFonts w:ascii="Times New Roman" w:hAnsi="Times New Roman"/>
                <w:sz w:val="23"/>
                <w:szCs w:val="23"/>
              </w:rPr>
            </w:pPr>
            <w:r w:rsidRPr="004E1468">
              <w:rPr>
                <w:rFonts w:ascii="Times New Roman" w:hAnsi="Times New Roman"/>
                <w:sz w:val="23"/>
                <w:szCs w:val="23"/>
              </w:rPr>
              <w:t>Готовая к использованию гранулированная гомогенизированная парафиновая среда для гистологической заливки и проводки. Должна быть изготовлена без применения воды</w:t>
            </w:r>
            <w:r w:rsidR="000F006C" w:rsidRPr="004E1468">
              <w:rPr>
                <w:rFonts w:ascii="Times New Roman" w:hAnsi="Times New Roman"/>
                <w:sz w:val="23"/>
                <w:szCs w:val="23"/>
              </w:rPr>
              <w:t>.</w:t>
            </w:r>
            <w:r w:rsidRPr="004E1468">
              <w:rPr>
                <w:rFonts w:ascii="Times New Roman" w:hAnsi="Times New Roman"/>
                <w:sz w:val="23"/>
                <w:szCs w:val="23"/>
              </w:rPr>
              <w:t xml:space="preserve"> Не должна содержат</w:t>
            </w:r>
            <w:r w:rsidR="006A7AD9" w:rsidRPr="004E1468">
              <w:rPr>
                <w:rFonts w:ascii="Times New Roman" w:hAnsi="Times New Roman"/>
                <w:sz w:val="23"/>
                <w:szCs w:val="23"/>
              </w:rPr>
              <w:t>ь в своем составе пчелиный воск</w:t>
            </w:r>
            <w:r w:rsidRPr="004E1468">
              <w:rPr>
                <w:rFonts w:ascii="Times New Roman" w:hAnsi="Times New Roman"/>
                <w:sz w:val="23"/>
                <w:szCs w:val="23"/>
              </w:rPr>
              <w:t>. При плавлении должна давать абсолютно прозрачную жидкость без желтоватого оттенка, мути и примесей</w:t>
            </w:r>
            <w:r w:rsidR="006A7AD9" w:rsidRPr="004E1468">
              <w:rPr>
                <w:rFonts w:ascii="Times New Roman" w:hAnsi="Times New Roman"/>
                <w:sz w:val="23"/>
                <w:szCs w:val="23"/>
              </w:rPr>
              <w:t xml:space="preserve">. </w:t>
            </w:r>
            <w:r w:rsidRPr="004E1468">
              <w:rPr>
                <w:rFonts w:ascii="Times New Roman" w:hAnsi="Times New Roman"/>
                <w:sz w:val="23"/>
                <w:szCs w:val="23"/>
              </w:rPr>
              <w:t>Температура плавления не ниже 54,5-56 градусов Цельсия. Цвет гранул: белый. Цвет по Сейболту не ниже 30,0. В упаковке  не менее 5 кг.</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11</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7</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2423179 </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 xml:space="preserve">Декальцинирующий электролитный раствор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Универсальный раствор для деминерализации костных тканей. Состав: Соляная кислота, Муравьиная кислота, Дистиллированная вода, Солевые добавки. Продолжительность обработки 4-8 часов при толщине среза менее 5 мм. Упаковка: флакон 1000 мл с дозатором</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8</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2423179 </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Криоспрей</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Замораживающий спрей для быстрого охлаждения  тканевых препаратов в криостате или в процессе приготовления срезов на микротоме, для придания твердости трудно поддающимся срезанию тканям. Упаковка: металлический флакон объемом не менее 150 мл.</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9</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3311334 </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 xml:space="preserve">Биопсийные кассеты с маленькими отверстиями  </w:t>
            </w:r>
          </w:p>
        </w:tc>
        <w:tc>
          <w:tcPr>
            <w:tcW w:w="5528" w:type="dxa"/>
          </w:tcPr>
          <w:p w:rsidR="008B4C42" w:rsidRPr="004E1468" w:rsidRDefault="008B4C42" w:rsidP="00D07690">
            <w:pPr>
              <w:spacing w:after="0" w:line="240" w:lineRule="auto"/>
              <w:rPr>
                <w:rFonts w:ascii="Times New Roman" w:hAnsi="Times New Roman"/>
                <w:sz w:val="23"/>
                <w:szCs w:val="23"/>
              </w:rPr>
            </w:pPr>
            <w:r w:rsidRPr="004E1468">
              <w:rPr>
                <w:rFonts w:ascii="Times New Roman" w:hAnsi="Times New Roman"/>
                <w:sz w:val="23"/>
                <w:szCs w:val="23"/>
              </w:rPr>
              <w:t>Кассеты предназначены для проводки и заливки гистологического материала. Размер отверстий не более 2 мм.  Крышки к кассетам со специальными защелками, предусматривающими многократное открывание и закрывание кассет, бе</w:t>
            </w:r>
            <w:r w:rsidR="00D07690" w:rsidRPr="004E1468">
              <w:rPr>
                <w:rFonts w:ascii="Times New Roman" w:hAnsi="Times New Roman"/>
                <w:sz w:val="23"/>
                <w:szCs w:val="23"/>
              </w:rPr>
              <w:t>з потери сцепляющей способности</w:t>
            </w:r>
            <w:r w:rsidRPr="004E1468">
              <w:rPr>
                <w:rFonts w:ascii="Times New Roman" w:hAnsi="Times New Roman"/>
                <w:sz w:val="23"/>
                <w:szCs w:val="23"/>
              </w:rPr>
              <w:t xml:space="preserve">. Материал устойчив к растворителям. Имеется поверхность для </w:t>
            </w:r>
            <w:r w:rsidRPr="004E1468">
              <w:rPr>
                <w:rFonts w:ascii="Times New Roman" w:hAnsi="Times New Roman"/>
                <w:sz w:val="23"/>
                <w:szCs w:val="23"/>
              </w:rPr>
              <w:lastRenderedPageBreak/>
              <w:t>маркировки. Упаковка:  не менее 500 штук.</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lastRenderedPageBreak/>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lastRenderedPageBreak/>
              <w:t>10</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3311334 </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 xml:space="preserve">Биопсийные мешочки  </w:t>
            </w:r>
          </w:p>
        </w:tc>
        <w:tc>
          <w:tcPr>
            <w:tcW w:w="5528" w:type="dxa"/>
          </w:tcPr>
          <w:p w:rsidR="008B4C42" w:rsidRPr="004E1468" w:rsidRDefault="008B4C42" w:rsidP="00D07690">
            <w:pPr>
              <w:spacing w:after="0" w:line="240" w:lineRule="auto"/>
              <w:rPr>
                <w:rFonts w:ascii="Times New Roman" w:hAnsi="Times New Roman"/>
                <w:sz w:val="23"/>
                <w:szCs w:val="23"/>
              </w:rPr>
            </w:pPr>
            <w:r w:rsidRPr="004E1468">
              <w:rPr>
                <w:rFonts w:ascii="Times New Roman" w:hAnsi="Times New Roman"/>
                <w:sz w:val="23"/>
                <w:szCs w:val="23"/>
              </w:rPr>
              <w:t>Нейлоновый биопсийные мешочки с размерами пор не более 150 мкм. спаянные ультразвуком края,. Упаковка: не менее 1000 штук.</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11</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2324880 </w:t>
            </w:r>
          </w:p>
        </w:tc>
        <w:tc>
          <w:tcPr>
            <w:tcW w:w="1701"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 xml:space="preserve">Набор для ШИК-реакции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Набор для ШИК-окраски на 100 тестов. Набор состоит из  не менее 5 реактивов по 30 мл</w:t>
            </w:r>
          </w:p>
        </w:tc>
        <w:tc>
          <w:tcPr>
            <w:tcW w:w="851" w:type="dxa"/>
          </w:tcPr>
          <w:p w:rsidR="008B4C42" w:rsidRPr="007749F3" w:rsidRDefault="006473A5" w:rsidP="006473A5">
            <w:pPr>
              <w:spacing w:line="240" w:lineRule="auto"/>
              <w:rPr>
                <w:rFonts w:ascii="Times New Roman" w:hAnsi="Times New Roman"/>
              </w:rPr>
            </w:pPr>
            <w:r>
              <w:rPr>
                <w:rFonts w:ascii="Times New Roman" w:hAnsi="Times New Roman"/>
              </w:rPr>
              <w:t>набор</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12</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2324880 </w:t>
            </w:r>
          </w:p>
        </w:tc>
        <w:tc>
          <w:tcPr>
            <w:tcW w:w="1701"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 xml:space="preserve">Набор для определения Хеликобактер Пилори Гимза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Набор для окраски Гимза для определения Heliсobacter Pylori в образцах биопсий слизистой желудка. Набор не менее 15 тестов по 50 мл.</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12</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2618289</w:t>
            </w:r>
          </w:p>
        </w:tc>
        <w:tc>
          <w:tcPr>
            <w:tcW w:w="1701"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 xml:space="preserve">Стекло предметное с поли-L-лизиновым покрытием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Стекло предметное размером 76х25х1,1 мм с адгезивным покрытием из поли-L-лизина. Применяется для иммуногистохимических и гистохимических исследований. Упаковка: не менее 72 штук.</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50</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14</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2429985 </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 xml:space="preserve">Формалин 10% забуферный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Универсальный раствор формалина для фиксации гистологических образцов. Состав: формальдегид 4%, деионизированная вода, монофосфат натрия, дегидрофосфат натрия.  pH 7,0 (нейтральный). Внешний вид: бесцветная прозрачная жидкость. Не должен содержать механических примесей, осадка. Упаковка: пластиковая канистра объемом не менее 5л.</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10</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15</w:t>
            </w:r>
          </w:p>
        </w:tc>
        <w:tc>
          <w:tcPr>
            <w:tcW w:w="992" w:type="dxa"/>
          </w:tcPr>
          <w:p w:rsidR="008B4C42" w:rsidRPr="007749F3" w:rsidRDefault="008A6350" w:rsidP="007749F3">
            <w:pPr>
              <w:spacing w:line="240" w:lineRule="auto"/>
              <w:rPr>
                <w:rFonts w:ascii="Times New Roman" w:hAnsi="Times New Roman"/>
              </w:rPr>
            </w:pPr>
            <w:r>
              <w:rPr>
                <w:rFonts w:ascii="Times New Roman" w:hAnsi="Times New Roman"/>
              </w:rPr>
              <w:t>2522352</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 xml:space="preserve">Заливочные кольца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Используются на этапе заливки образцов парафином.  Закрепляются в любом держателе для блоков на микротоме. Маркировка на специальной поверхности для надписей, расположенной на основании заливочного кольца. Упаковка: не менее 500 штук.</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10</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16</w:t>
            </w:r>
          </w:p>
        </w:tc>
        <w:tc>
          <w:tcPr>
            <w:tcW w:w="992" w:type="dxa"/>
          </w:tcPr>
          <w:p w:rsidR="008B4C42" w:rsidRPr="007749F3" w:rsidRDefault="008A6350" w:rsidP="007749F3">
            <w:pPr>
              <w:spacing w:line="240" w:lineRule="auto"/>
              <w:rPr>
                <w:rFonts w:ascii="Times New Roman" w:hAnsi="Times New Roman"/>
              </w:rPr>
            </w:pPr>
            <w:r>
              <w:rPr>
                <w:rFonts w:ascii="Times New Roman" w:hAnsi="Times New Roman"/>
              </w:rPr>
              <w:t>3010114</w:t>
            </w:r>
            <w:r w:rsidR="008B4C42" w:rsidRPr="007749F3">
              <w:rPr>
                <w:rFonts w:ascii="Times New Roman" w:hAnsi="Times New Roman"/>
              </w:rPr>
              <w:t xml:space="preserve"> </w:t>
            </w:r>
          </w:p>
        </w:tc>
        <w:tc>
          <w:tcPr>
            <w:tcW w:w="1701" w:type="dxa"/>
          </w:tcPr>
          <w:p w:rsidR="008B4C42" w:rsidRPr="004E1468" w:rsidRDefault="008B4C42" w:rsidP="007749F3">
            <w:pPr>
              <w:spacing w:line="240" w:lineRule="auto"/>
              <w:rPr>
                <w:rFonts w:ascii="Times New Roman" w:hAnsi="Times New Roman"/>
                <w:sz w:val="23"/>
                <w:szCs w:val="23"/>
              </w:rPr>
            </w:pPr>
            <w:r w:rsidRPr="004E1468">
              <w:rPr>
                <w:rFonts w:ascii="Times New Roman" w:hAnsi="Times New Roman"/>
                <w:sz w:val="23"/>
                <w:szCs w:val="23"/>
              </w:rPr>
              <w:t xml:space="preserve">Лабораторный маркер, устойчивый к растворителям, черный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Пигментные чернила на водной основе. Цвет: черный. Толщина линии не более 0,75 мм. Чернила устойчивы к растворителям и краскам. После высыхания водостойкие. Надписи не портятся под влиянием воздуха, света. Устойчив к воздействию ксилола, изопропилового, этилового спирта, формалина. Упаковка:  не менее 12 штук</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w:t>
            </w:r>
          </w:p>
        </w:tc>
      </w:tr>
      <w:tr w:rsidR="008B4C42" w:rsidRPr="00FC1B93" w:rsidTr="006473A5">
        <w:tblPrEx>
          <w:tblCellMar>
            <w:top w:w="0" w:type="dxa"/>
            <w:bottom w:w="0" w:type="dxa"/>
          </w:tblCellMar>
        </w:tblPrEx>
        <w:trPr>
          <w:trHeight w:val="217"/>
        </w:trPr>
        <w:tc>
          <w:tcPr>
            <w:tcW w:w="568" w:type="dxa"/>
          </w:tcPr>
          <w:p w:rsidR="008B4C42" w:rsidRDefault="008B4C42" w:rsidP="00F52B2B">
            <w:pPr>
              <w:pStyle w:val="a6"/>
              <w:suppressAutoHyphens w:val="0"/>
              <w:autoSpaceDE/>
              <w:spacing w:before="0" w:line="240" w:lineRule="auto"/>
              <w:jc w:val="left"/>
              <w:rPr>
                <w:rFonts w:cs="Times New Roman"/>
                <w:sz w:val="22"/>
                <w:szCs w:val="22"/>
              </w:rPr>
            </w:pPr>
            <w:r>
              <w:rPr>
                <w:rFonts w:cs="Times New Roman"/>
                <w:sz w:val="22"/>
                <w:szCs w:val="22"/>
              </w:rPr>
              <w:t>17</w:t>
            </w:r>
          </w:p>
        </w:tc>
        <w:tc>
          <w:tcPr>
            <w:tcW w:w="992" w:type="dxa"/>
          </w:tcPr>
          <w:p w:rsidR="008B4C42" w:rsidRPr="007749F3" w:rsidRDefault="008B4C42" w:rsidP="007749F3">
            <w:pPr>
              <w:spacing w:line="240" w:lineRule="auto"/>
              <w:rPr>
                <w:rFonts w:ascii="Times New Roman" w:hAnsi="Times New Roman"/>
              </w:rPr>
            </w:pPr>
            <w:r w:rsidRPr="007749F3">
              <w:rPr>
                <w:rFonts w:ascii="Times New Roman" w:hAnsi="Times New Roman"/>
              </w:rPr>
              <w:t xml:space="preserve">3311334 </w:t>
            </w:r>
          </w:p>
        </w:tc>
        <w:tc>
          <w:tcPr>
            <w:tcW w:w="1701" w:type="dxa"/>
          </w:tcPr>
          <w:p w:rsidR="008B4C42" w:rsidRPr="004E1468" w:rsidRDefault="008B4C42" w:rsidP="00D07690">
            <w:pPr>
              <w:spacing w:line="240" w:lineRule="auto"/>
              <w:rPr>
                <w:rFonts w:ascii="Times New Roman" w:hAnsi="Times New Roman"/>
                <w:sz w:val="23"/>
                <w:szCs w:val="23"/>
              </w:rPr>
            </w:pPr>
            <w:r w:rsidRPr="004E1468">
              <w:rPr>
                <w:rFonts w:ascii="Times New Roman" w:hAnsi="Times New Roman"/>
                <w:sz w:val="23"/>
                <w:szCs w:val="23"/>
              </w:rPr>
              <w:t xml:space="preserve">Гистологический контейнер </w:t>
            </w:r>
          </w:p>
        </w:tc>
        <w:tc>
          <w:tcPr>
            <w:tcW w:w="5528" w:type="dxa"/>
          </w:tcPr>
          <w:p w:rsidR="008B4C42" w:rsidRPr="004E1468" w:rsidRDefault="008B4C42" w:rsidP="007749F3">
            <w:pPr>
              <w:spacing w:after="0" w:line="240" w:lineRule="auto"/>
              <w:rPr>
                <w:rFonts w:ascii="Times New Roman" w:hAnsi="Times New Roman"/>
                <w:sz w:val="23"/>
                <w:szCs w:val="23"/>
              </w:rPr>
            </w:pPr>
            <w:r w:rsidRPr="004E1468">
              <w:rPr>
                <w:rFonts w:ascii="Times New Roman" w:hAnsi="Times New Roman"/>
                <w:sz w:val="23"/>
                <w:szCs w:val="23"/>
              </w:rPr>
              <w:t>Контейнер для транспортировки и архивирования гистологического материала с крышкой и ручкой</w:t>
            </w:r>
            <w:r w:rsidR="00D07690" w:rsidRPr="004E1468">
              <w:rPr>
                <w:rFonts w:ascii="Times New Roman" w:hAnsi="Times New Roman"/>
                <w:sz w:val="23"/>
                <w:szCs w:val="23"/>
              </w:rPr>
              <w:t xml:space="preserve"> не менее 1000 мл</w:t>
            </w:r>
            <w:r w:rsidRPr="004E1468">
              <w:rPr>
                <w:rFonts w:ascii="Times New Roman" w:hAnsi="Times New Roman"/>
                <w:sz w:val="23"/>
                <w:szCs w:val="23"/>
              </w:rPr>
              <w:t>. Абсолютно герметичный. Имеется наклейка для маркировки.  Упаковка: не менее  1000 штук.</w:t>
            </w:r>
          </w:p>
        </w:tc>
        <w:tc>
          <w:tcPr>
            <w:tcW w:w="851" w:type="dxa"/>
          </w:tcPr>
          <w:p w:rsidR="008B4C42" w:rsidRPr="007749F3" w:rsidRDefault="008B4C42" w:rsidP="007749F3">
            <w:pPr>
              <w:spacing w:line="240" w:lineRule="auto"/>
              <w:rPr>
                <w:rFonts w:ascii="Times New Roman" w:hAnsi="Times New Roman"/>
              </w:rPr>
            </w:pPr>
            <w:r w:rsidRPr="007749F3">
              <w:rPr>
                <w:rFonts w:ascii="Times New Roman" w:hAnsi="Times New Roman"/>
              </w:rPr>
              <w:t>Уп.</w:t>
            </w:r>
          </w:p>
        </w:tc>
        <w:tc>
          <w:tcPr>
            <w:tcW w:w="708" w:type="dxa"/>
          </w:tcPr>
          <w:p w:rsidR="008B4C42" w:rsidRPr="007749F3" w:rsidRDefault="008B4C42" w:rsidP="007749F3">
            <w:pPr>
              <w:spacing w:line="240" w:lineRule="auto"/>
              <w:rPr>
                <w:rFonts w:ascii="Times New Roman" w:hAnsi="Times New Roman"/>
              </w:rPr>
            </w:pPr>
            <w:r w:rsidRPr="007749F3">
              <w:rPr>
                <w:rFonts w:ascii="Times New Roman" w:hAnsi="Times New Roman"/>
              </w:rPr>
              <w:t>1</w:t>
            </w:r>
          </w:p>
        </w:tc>
      </w:tr>
    </w:tbl>
    <w:p w:rsidR="00457B0C" w:rsidRPr="006907CA" w:rsidRDefault="00417E8C" w:rsidP="00417E8C">
      <w:pPr>
        <w:tabs>
          <w:tab w:val="left" w:pos="450"/>
          <w:tab w:val="right" w:pos="9354"/>
        </w:tabs>
        <w:spacing w:after="0" w:line="240" w:lineRule="auto"/>
        <w:jc w:val="both"/>
        <w:rPr>
          <w:rFonts w:ascii="Times New Roman" w:hAnsi="Times New Roman"/>
          <w:b/>
          <w:sz w:val="23"/>
          <w:szCs w:val="23"/>
        </w:rPr>
      </w:pPr>
      <w:r w:rsidRPr="006907CA">
        <w:rPr>
          <w:rFonts w:ascii="Times New Roman" w:hAnsi="Times New Roman"/>
          <w:b/>
          <w:sz w:val="23"/>
          <w:szCs w:val="23"/>
        </w:rPr>
        <w:t xml:space="preserve">Максимальная  цена </w:t>
      </w:r>
      <w:r w:rsidR="003C3B3A" w:rsidRPr="006907CA">
        <w:rPr>
          <w:rFonts w:ascii="Times New Roman" w:hAnsi="Times New Roman"/>
          <w:b/>
          <w:sz w:val="23"/>
          <w:szCs w:val="23"/>
        </w:rPr>
        <w:t>договор</w:t>
      </w:r>
      <w:r w:rsidRPr="006907CA">
        <w:rPr>
          <w:rFonts w:ascii="Times New Roman" w:hAnsi="Times New Roman"/>
          <w:b/>
          <w:sz w:val="23"/>
          <w:szCs w:val="23"/>
        </w:rPr>
        <w:t xml:space="preserve">а: </w:t>
      </w:r>
      <w:r w:rsidR="00BB70C1" w:rsidRPr="006907CA">
        <w:rPr>
          <w:rFonts w:ascii="Times New Roman" w:hAnsi="Times New Roman"/>
          <w:sz w:val="23"/>
          <w:szCs w:val="23"/>
        </w:rPr>
        <w:t>164 392 (сто шестьдесят четыре тысячи триста девяноста два рубля)  00 копеек.</w:t>
      </w:r>
    </w:p>
    <w:p w:rsidR="00BB70C1" w:rsidRPr="006907CA" w:rsidRDefault="00BB70C1" w:rsidP="00BB70C1">
      <w:pPr>
        <w:spacing w:after="0" w:line="240" w:lineRule="auto"/>
        <w:rPr>
          <w:rFonts w:ascii="Times New Roman" w:hAnsi="Times New Roman"/>
          <w:sz w:val="23"/>
          <w:szCs w:val="23"/>
        </w:rPr>
      </w:pPr>
      <w:r w:rsidRPr="006907CA">
        <w:rPr>
          <w:rFonts w:ascii="Times New Roman" w:hAnsi="Times New Roman"/>
          <w:sz w:val="23"/>
          <w:szCs w:val="23"/>
        </w:rPr>
        <w:t xml:space="preserve">В цену товара включены расходы на доставку товара до склада Заказчика, страхование, уплату таможенных пошлин, налогов, сборов и других обязательных платежей, включая НДС.  </w:t>
      </w:r>
    </w:p>
    <w:p w:rsidR="005B081A" w:rsidRPr="006907CA" w:rsidRDefault="00BB70C1" w:rsidP="00BB70C1">
      <w:pPr>
        <w:tabs>
          <w:tab w:val="left" w:pos="450"/>
          <w:tab w:val="right" w:pos="9354"/>
        </w:tabs>
        <w:spacing w:after="0" w:line="240" w:lineRule="auto"/>
        <w:jc w:val="both"/>
        <w:rPr>
          <w:rFonts w:ascii="Times New Roman" w:hAnsi="Times New Roman"/>
          <w:color w:val="000000"/>
          <w:sz w:val="23"/>
          <w:szCs w:val="23"/>
        </w:rPr>
      </w:pPr>
      <w:r w:rsidRPr="006907CA">
        <w:rPr>
          <w:rFonts w:ascii="Times New Roman" w:hAnsi="Times New Roman"/>
          <w:sz w:val="23"/>
          <w:szCs w:val="23"/>
        </w:rPr>
        <w:t>В случае поставки товара зарубежного производства, товар должен быть растаможенным.</w:t>
      </w:r>
      <w:r w:rsidRPr="006907CA">
        <w:rPr>
          <w:sz w:val="23"/>
          <w:szCs w:val="23"/>
        </w:rPr>
        <w:t xml:space="preserve"> </w:t>
      </w:r>
      <w:r w:rsidR="005B081A" w:rsidRPr="006907CA">
        <w:rPr>
          <w:rFonts w:ascii="Times New Roman" w:hAnsi="Times New Roman"/>
          <w:color w:val="000000"/>
          <w:sz w:val="23"/>
          <w:szCs w:val="23"/>
        </w:rPr>
        <w:t>Обоснованием для расчета начальной (максимальной) цены была использована информация коммерческих предложений фирм потенциальных участников размещения заказа, путем мониторирования цен. Начальная (максимальная) цена получена путем сложения средних цен, сформированных на основании предложенных цен потенциальными поставщиками.</w:t>
      </w:r>
    </w:p>
    <w:p w:rsidR="00954B4E" w:rsidRPr="006907CA" w:rsidRDefault="003528EC" w:rsidP="00417E8C">
      <w:pPr>
        <w:tabs>
          <w:tab w:val="left" w:pos="450"/>
          <w:tab w:val="right" w:pos="9354"/>
        </w:tabs>
        <w:spacing w:after="0" w:line="240" w:lineRule="auto"/>
        <w:jc w:val="both"/>
        <w:rPr>
          <w:rFonts w:ascii="Times New Roman" w:hAnsi="Times New Roman"/>
          <w:sz w:val="23"/>
          <w:szCs w:val="23"/>
        </w:rPr>
      </w:pPr>
      <w:r w:rsidRPr="006907CA">
        <w:rPr>
          <w:rFonts w:ascii="Times New Roman" w:hAnsi="Times New Roman"/>
          <w:sz w:val="23"/>
          <w:szCs w:val="23"/>
        </w:rPr>
        <w:t xml:space="preserve">Приложение обоснования расчета начальной максимальной цены </w:t>
      </w:r>
      <w:r w:rsidR="003C3B3A" w:rsidRPr="006907CA">
        <w:rPr>
          <w:rFonts w:ascii="Times New Roman" w:hAnsi="Times New Roman"/>
          <w:sz w:val="23"/>
          <w:szCs w:val="23"/>
        </w:rPr>
        <w:t>договор</w:t>
      </w:r>
      <w:r w:rsidRPr="006907CA">
        <w:rPr>
          <w:rFonts w:ascii="Times New Roman" w:hAnsi="Times New Roman"/>
          <w:sz w:val="23"/>
          <w:szCs w:val="23"/>
        </w:rPr>
        <w:t>а отдельным файлом.</w:t>
      </w:r>
    </w:p>
    <w:p w:rsidR="00417E8C" w:rsidRDefault="00417E8C" w:rsidP="00417E8C">
      <w:pPr>
        <w:spacing w:after="0" w:line="240" w:lineRule="auto"/>
        <w:rPr>
          <w:rFonts w:ascii="Times New Roman" w:hAnsi="Times New Roman"/>
          <w:sz w:val="23"/>
          <w:szCs w:val="23"/>
        </w:rPr>
      </w:pPr>
      <w:r w:rsidRPr="006907CA">
        <w:rPr>
          <w:rFonts w:ascii="Times New Roman" w:hAnsi="Times New Roman"/>
          <w:b/>
          <w:sz w:val="23"/>
          <w:szCs w:val="23"/>
        </w:rPr>
        <w:t>Источник финансирования:</w:t>
      </w:r>
      <w:r w:rsidRPr="006907CA">
        <w:rPr>
          <w:rFonts w:ascii="Times New Roman" w:hAnsi="Times New Roman"/>
          <w:sz w:val="23"/>
          <w:szCs w:val="23"/>
        </w:rPr>
        <w:t xml:space="preserve"> средства </w:t>
      </w:r>
      <w:r w:rsidR="005B081A" w:rsidRPr="006907CA">
        <w:rPr>
          <w:rFonts w:ascii="Times New Roman" w:hAnsi="Times New Roman"/>
          <w:sz w:val="23"/>
          <w:szCs w:val="23"/>
        </w:rPr>
        <w:t>полученные от приносящей доход деятельности</w:t>
      </w:r>
      <w:r w:rsidRPr="006907CA">
        <w:rPr>
          <w:rFonts w:ascii="Times New Roman" w:hAnsi="Times New Roman"/>
          <w:sz w:val="23"/>
          <w:szCs w:val="23"/>
        </w:rPr>
        <w:t>.</w:t>
      </w:r>
    </w:p>
    <w:p w:rsidR="006907CA" w:rsidRDefault="006907CA" w:rsidP="00417E8C">
      <w:pPr>
        <w:spacing w:after="0" w:line="240" w:lineRule="auto"/>
        <w:rPr>
          <w:rFonts w:ascii="Times New Roman" w:hAnsi="Times New Roman"/>
          <w:sz w:val="23"/>
          <w:szCs w:val="23"/>
        </w:rPr>
      </w:pPr>
    </w:p>
    <w:p w:rsidR="006907CA" w:rsidRDefault="006907CA" w:rsidP="00417E8C">
      <w:pPr>
        <w:spacing w:after="0" w:line="240" w:lineRule="auto"/>
        <w:rPr>
          <w:rFonts w:ascii="Times New Roman" w:hAnsi="Times New Roman"/>
          <w:sz w:val="23"/>
          <w:szCs w:val="23"/>
        </w:rPr>
      </w:pPr>
    </w:p>
    <w:p w:rsidR="006907CA" w:rsidRPr="006907CA" w:rsidRDefault="006907CA" w:rsidP="00417E8C">
      <w:pPr>
        <w:spacing w:after="0" w:line="240" w:lineRule="auto"/>
        <w:rPr>
          <w:rFonts w:ascii="Times New Roman" w:hAnsi="Times New Roman"/>
          <w:sz w:val="23"/>
          <w:szCs w:val="23"/>
        </w:rPr>
      </w:pPr>
    </w:p>
    <w:p w:rsidR="00417E8C" w:rsidRPr="005B3ACB" w:rsidRDefault="00417E8C" w:rsidP="00417E8C">
      <w:pPr>
        <w:spacing w:after="0" w:line="240" w:lineRule="auto"/>
        <w:rPr>
          <w:rFonts w:ascii="Times New Roman" w:hAnsi="Times New Roman"/>
          <w:b/>
        </w:rPr>
      </w:pPr>
      <w:r w:rsidRPr="005B3ACB">
        <w:rPr>
          <w:rFonts w:ascii="Times New Roman" w:hAnsi="Times New Roman"/>
          <w:b/>
        </w:rPr>
        <w:lastRenderedPageBreak/>
        <w:t>Место доставки поставляемых  товаров:</w:t>
      </w:r>
      <w:r w:rsidRPr="005B3ACB">
        <w:rPr>
          <w:rFonts w:ascii="Times New Roman" w:hAnsi="Times New Roman"/>
        </w:rPr>
        <w:t xml:space="preserve">  628260,  склад  М</w:t>
      </w:r>
      <w:r w:rsidR="00001D0E" w:rsidRPr="005B3ACB">
        <w:rPr>
          <w:rFonts w:ascii="Times New Roman" w:hAnsi="Times New Roman"/>
        </w:rPr>
        <w:t>БЛП</w:t>
      </w:r>
      <w:r w:rsidRPr="005B3ACB">
        <w:rPr>
          <w:rFonts w:ascii="Times New Roman" w:hAnsi="Times New Roman"/>
        </w:rPr>
        <w:t>У «</w:t>
      </w:r>
      <w:r w:rsidR="00001D0E" w:rsidRPr="005B3ACB">
        <w:rPr>
          <w:rFonts w:ascii="Times New Roman" w:hAnsi="Times New Roman"/>
        </w:rPr>
        <w:t xml:space="preserve">ЦГБ </w:t>
      </w:r>
      <w:r w:rsidRPr="005B3ACB">
        <w:rPr>
          <w:rFonts w:ascii="Times New Roman" w:hAnsi="Times New Roman"/>
        </w:rPr>
        <w:t>г. Югорска», ул. Попова 29</w:t>
      </w:r>
      <w:r w:rsidR="005B081A" w:rsidRPr="005B3ACB">
        <w:rPr>
          <w:rFonts w:ascii="Times New Roman" w:hAnsi="Times New Roman"/>
        </w:rPr>
        <w:t>/1</w:t>
      </w:r>
      <w:r w:rsidRPr="005B3ACB">
        <w:rPr>
          <w:rFonts w:ascii="Times New Roman" w:hAnsi="Times New Roman"/>
        </w:rPr>
        <w:t>, г. Югорск, Ханты-Мансийский автономный округ - Югра, Тюменская область.</w:t>
      </w:r>
    </w:p>
    <w:p w:rsidR="00417E8C" w:rsidRPr="00FC1B93" w:rsidRDefault="00417E8C" w:rsidP="00417E8C">
      <w:pPr>
        <w:spacing w:after="0" w:line="240" w:lineRule="auto"/>
        <w:jc w:val="both"/>
        <w:rPr>
          <w:rFonts w:ascii="Times New Roman" w:hAnsi="Times New Roman"/>
        </w:rPr>
      </w:pPr>
      <w:r w:rsidRPr="00FC1B93">
        <w:rPr>
          <w:rFonts w:ascii="Times New Roman" w:hAnsi="Times New Roman"/>
          <w:b/>
        </w:rPr>
        <w:t>Срок и условия оплаты товара:</w:t>
      </w:r>
      <w:r w:rsidRPr="00FC1B93">
        <w:rPr>
          <w:rFonts w:ascii="Times New Roman" w:hAnsi="Times New Roman"/>
        </w:rPr>
        <w:t xml:space="preserve"> безналичным перечислением в течение 10 рабочих дней, после подписания  товарной накладной, по факту поставки товара.   </w:t>
      </w:r>
    </w:p>
    <w:p w:rsidR="00417E8C" w:rsidRDefault="00417E8C" w:rsidP="00417E8C">
      <w:pPr>
        <w:spacing w:after="0" w:line="240" w:lineRule="auto"/>
        <w:jc w:val="both"/>
      </w:pPr>
      <w:r w:rsidRPr="00FC1B93">
        <w:rPr>
          <w:rFonts w:ascii="Times New Roman" w:hAnsi="Times New Roman"/>
          <w:b/>
        </w:rPr>
        <w:t>Сроки поставки товара:</w:t>
      </w:r>
      <w:r w:rsidRPr="00FC1B93">
        <w:rPr>
          <w:rFonts w:ascii="Times New Roman" w:hAnsi="Times New Roman"/>
        </w:rPr>
        <w:t xml:space="preserve">  разовая поставка в течение </w:t>
      </w:r>
      <w:r w:rsidR="005B081A">
        <w:rPr>
          <w:rFonts w:ascii="Times New Roman" w:hAnsi="Times New Roman"/>
        </w:rPr>
        <w:t>10</w:t>
      </w:r>
      <w:r w:rsidRPr="00FC1B93">
        <w:rPr>
          <w:rFonts w:ascii="Times New Roman" w:hAnsi="Times New Roman"/>
        </w:rPr>
        <w:t xml:space="preserve"> дней со дня </w:t>
      </w:r>
      <w:r>
        <w:rPr>
          <w:rFonts w:ascii="Times New Roman" w:hAnsi="Times New Roman"/>
        </w:rPr>
        <w:t>заключения</w:t>
      </w:r>
      <w:r w:rsidRPr="00FC1B93">
        <w:rPr>
          <w:rFonts w:ascii="Times New Roman" w:hAnsi="Times New Roman"/>
        </w:rPr>
        <w:t xml:space="preserve"> </w:t>
      </w:r>
      <w:r w:rsidR="003C3B3A">
        <w:rPr>
          <w:rFonts w:ascii="Times New Roman" w:hAnsi="Times New Roman"/>
        </w:rPr>
        <w:t>договор</w:t>
      </w:r>
      <w:r w:rsidRPr="00FC1B93">
        <w:rPr>
          <w:rFonts w:ascii="Times New Roman" w:hAnsi="Times New Roman"/>
        </w:rPr>
        <w:t xml:space="preserve">а. </w:t>
      </w:r>
      <w:r w:rsidRPr="00E05A7F">
        <w:t xml:space="preserve">  </w:t>
      </w:r>
    </w:p>
    <w:p w:rsidR="00700829" w:rsidRPr="00700829" w:rsidRDefault="00700829" w:rsidP="00417E8C">
      <w:pPr>
        <w:spacing w:after="0" w:line="240" w:lineRule="auto"/>
        <w:jc w:val="both"/>
        <w:rPr>
          <w:rFonts w:ascii="Times New Roman" w:hAnsi="Times New Roman"/>
        </w:rPr>
      </w:pPr>
      <w:r w:rsidRPr="00700829">
        <w:rPr>
          <w:rFonts w:ascii="Times New Roman" w:hAnsi="Times New Roman"/>
          <w:b/>
        </w:rPr>
        <w:t>Остаточный срок годности:</w:t>
      </w:r>
      <w:r w:rsidRPr="00700829">
        <w:rPr>
          <w:rFonts w:ascii="Times New Roman" w:hAnsi="Times New Roman"/>
        </w:rPr>
        <w:t xml:space="preserve"> не менее 80%  от даты выпуска</w:t>
      </w:r>
      <w:r>
        <w:rPr>
          <w:rFonts w:ascii="Times New Roman" w:hAnsi="Times New Roman"/>
        </w:rPr>
        <w:t>.</w:t>
      </w:r>
    </w:p>
    <w:p w:rsidR="00417E8C" w:rsidRPr="00FC1B93" w:rsidRDefault="00954B4E" w:rsidP="00417E8C">
      <w:pPr>
        <w:spacing w:after="0" w:line="240" w:lineRule="auto"/>
        <w:jc w:val="both"/>
        <w:rPr>
          <w:rFonts w:ascii="Times New Roman" w:hAnsi="Times New Roman"/>
        </w:rPr>
      </w:pPr>
      <w:r w:rsidRPr="00FC1B93">
        <w:rPr>
          <w:rFonts w:ascii="Times New Roman" w:hAnsi="Times New Roman"/>
        </w:rPr>
        <w:t xml:space="preserve">  В случае Вашего согласия принять участие в  поставке товара, прошу направить котировочную заявку   (Форма 1) по адресу: 628260, </w:t>
      </w:r>
      <w:r>
        <w:rPr>
          <w:rFonts w:ascii="Times New Roman" w:hAnsi="Times New Roman"/>
        </w:rPr>
        <w:t>а</w:t>
      </w:r>
      <w:r w:rsidRPr="00FC1B93">
        <w:rPr>
          <w:rFonts w:ascii="Times New Roman" w:hAnsi="Times New Roman"/>
        </w:rPr>
        <w:t xml:space="preserve">дминистрация города Югорска, управление  экономической политики, ул. 40 лет Победы 11, кабинет </w:t>
      </w:r>
      <w:r>
        <w:rPr>
          <w:rFonts w:ascii="Times New Roman" w:hAnsi="Times New Roman"/>
        </w:rPr>
        <w:t>310</w:t>
      </w:r>
      <w:r w:rsidRPr="00FC1B93">
        <w:rPr>
          <w:rFonts w:ascii="Times New Roman" w:hAnsi="Times New Roman"/>
        </w:rPr>
        <w:t>, г. Югорск, Ханты-Мансийский автономный округ – Югра, Тюменская  область</w:t>
      </w:r>
      <w:r w:rsidR="00417E8C" w:rsidRPr="00FC1B93">
        <w:rPr>
          <w:rFonts w:ascii="Times New Roman" w:hAnsi="Times New Roman"/>
        </w:rPr>
        <w:t xml:space="preserve">. </w:t>
      </w:r>
    </w:p>
    <w:p w:rsidR="00417E8C" w:rsidRPr="00FC1B93" w:rsidRDefault="00417E8C" w:rsidP="00417E8C">
      <w:pPr>
        <w:spacing w:after="0" w:line="240" w:lineRule="auto"/>
        <w:jc w:val="both"/>
        <w:rPr>
          <w:rFonts w:ascii="Times New Roman" w:hAnsi="Times New Roman"/>
        </w:rPr>
      </w:pPr>
      <w:r w:rsidRPr="00FC1B93">
        <w:rPr>
          <w:rFonts w:ascii="Times New Roman" w:hAnsi="Times New Roman"/>
          <w:lang w:val="en-US"/>
        </w:rPr>
        <w:t>E</w:t>
      </w:r>
      <w:r w:rsidRPr="00FC1B93">
        <w:rPr>
          <w:rFonts w:ascii="Times New Roman" w:hAnsi="Times New Roman"/>
        </w:rPr>
        <w:t>-</w:t>
      </w:r>
      <w:r w:rsidRPr="00FC1B93">
        <w:rPr>
          <w:rFonts w:ascii="Times New Roman" w:hAnsi="Times New Roman"/>
          <w:lang w:val="en-US"/>
        </w:rPr>
        <w:t>mail</w:t>
      </w:r>
      <w:r w:rsidRPr="00FC1B93">
        <w:rPr>
          <w:rFonts w:ascii="Times New Roman" w:hAnsi="Times New Roman"/>
        </w:rPr>
        <w:t xml:space="preserve">: </w:t>
      </w:r>
      <w:hyperlink r:id="rId8" w:history="1">
        <w:r w:rsidRPr="00FC1B93">
          <w:rPr>
            <w:rStyle w:val="a3"/>
            <w:rFonts w:ascii="Times New Roman" w:hAnsi="Times New Roman"/>
            <w:lang w:val="en-US"/>
          </w:rPr>
          <w:t>omz</w:t>
        </w:r>
        <w:r w:rsidRPr="00FC1B93">
          <w:rPr>
            <w:rStyle w:val="a3"/>
            <w:rFonts w:ascii="Times New Roman" w:hAnsi="Times New Roman"/>
          </w:rPr>
          <w:t>@</w:t>
        </w:r>
        <w:r w:rsidRPr="00FC1B93">
          <w:rPr>
            <w:rStyle w:val="a3"/>
            <w:rFonts w:ascii="Times New Roman" w:hAnsi="Times New Roman"/>
            <w:lang w:val="en-US"/>
          </w:rPr>
          <w:t>ugorsk</w:t>
        </w:r>
        <w:r w:rsidRPr="00FC1B93">
          <w:rPr>
            <w:rStyle w:val="a3"/>
            <w:rFonts w:ascii="Times New Roman" w:hAnsi="Times New Roman"/>
          </w:rPr>
          <w:t>.</w:t>
        </w:r>
        <w:r w:rsidRPr="00FC1B93">
          <w:rPr>
            <w:rStyle w:val="a3"/>
            <w:rFonts w:ascii="Times New Roman" w:hAnsi="Times New Roman"/>
            <w:lang w:val="en-US"/>
          </w:rPr>
          <w:t>ru</w:t>
        </w:r>
      </w:hyperlink>
    </w:p>
    <w:p w:rsidR="00417E8C" w:rsidRPr="00FC1B93" w:rsidRDefault="00417E8C" w:rsidP="00417E8C">
      <w:pPr>
        <w:spacing w:after="0" w:line="240" w:lineRule="auto"/>
        <w:jc w:val="both"/>
        <w:rPr>
          <w:rFonts w:ascii="Times New Roman" w:hAnsi="Times New Roman"/>
        </w:rPr>
      </w:pPr>
      <w:r w:rsidRPr="00FC1B93">
        <w:rPr>
          <w:rFonts w:ascii="Times New Roman" w:hAnsi="Times New Roman"/>
          <w:b/>
        </w:rPr>
        <w:t>Срок подачи котировочных заявок:</w:t>
      </w:r>
      <w:r w:rsidRPr="00FC1B93">
        <w:rPr>
          <w:rFonts w:ascii="Times New Roman" w:hAnsi="Times New Roman"/>
        </w:rPr>
        <w:t xml:space="preserve"> прием котировочных заявок осуществляется в рабочие дни с 9.00 часов по местному времени «</w:t>
      </w:r>
      <w:r w:rsidR="00BC1908">
        <w:rPr>
          <w:rFonts w:ascii="Times New Roman" w:hAnsi="Times New Roman"/>
        </w:rPr>
        <w:t>20</w:t>
      </w:r>
      <w:r w:rsidR="00954B4E">
        <w:rPr>
          <w:rFonts w:ascii="Times New Roman" w:hAnsi="Times New Roman"/>
        </w:rPr>
        <w:t xml:space="preserve"> </w:t>
      </w:r>
      <w:r>
        <w:rPr>
          <w:rFonts w:ascii="Times New Roman" w:hAnsi="Times New Roman"/>
        </w:rPr>
        <w:t xml:space="preserve">  </w:t>
      </w:r>
      <w:r w:rsidRPr="00FC1B93">
        <w:rPr>
          <w:rFonts w:ascii="Times New Roman" w:hAnsi="Times New Roman"/>
        </w:rPr>
        <w:t xml:space="preserve">» </w:t>
      </w:r>
      <w:r w:rsidR="00BB70C1">
        <w:rPr>
          <w:rFonts w:ascii="Times New Roman" w:hAnsi="Times New Roman"/>
        </w:rPr>
        <w:t>ноября</w:t>
      </w:r>
      <w:r>
        <w:rPr>
          <w:rFonts w:ascii="Times New Roman" w:hAnsi="Times New Roman"/>
        </w:rPr>
        <w:t xml:space="preserve"> </w:t>
      </w:r>
      <w:r w:rsidRPr="00FC1B93">
        <w:rPr>
          <w:rFonts w:ascii="Times New Roman" w:hAnsi="Times New Roman"/>
        </w:rPr>
        <w:t>201</w:t>
      </w:r>
      <w:r w:rsidR="00612158">
        <w:rPr>
          <w:rFonts w:ascii="Times New Roman" w:hAnsi="Times New Roman"/>
        </w:rPr>
        <w:t>2</w:t>
      </w:r>
      <w:r w:rsidRPr="00FC1B93">
        <w:rPr>
          <w:rFonts w:ascii="Times New Roman" w:hAnsi="Times New Roman"/>
        </w:rPr>
        <w:t xml:space="preserve"> г. до 1</w:t>
      </w:r>
      <w:r>
        <w:rPr>
          <w:rFonts w:ascii="Times New Roman" w:hAnsi="Times New Roman"/>
        </w:rPr>
        <w:t>3</w:t>
      </w:r>
      <w:r w:rsidRPr="00FC1B93">
        <w:rPr>
          <w:rFonts w:ascii="Times New Roman" w:hAnsi="Times New Roman"/>
        </w:rPr>
        <w:t>.00 часов по местному времени «</w:t>
      </w:r>
      <w:r w:rsidR="00954B4E">
        <w:rPr>
          <w:rFonts w:ascii="Times New Roman" w:hAnsi="Times New Roman"/>
        </w:rPr>
        <w:t xml:space="preserve">  </w:t>
      </w:r>
      <w:r w:rsidR="00BC1908">
        <w:rPr>
          <w:rFonts w:ascii="Times New Roman" w:hAnsi="Times New Roman"/>
        </w:rPr>
        <w:t>26</w:t>
      </w:r>
      <w:r w:rsidR="00954B4E">
        <w:rPr>
          <w:rFonts w:ascii="Times New Roman" w:hAnsi="Times New Roman"/>
        </w:rPr>
        <w:t xml:space="preserve"> </w:t>
      </w:r>
      <w:r w:rsidRPr="00FC1B93">
        <w:rPr>
          <w:rFonts w:ascii="Times New Roman" w:hAnsi="Times New Roman"/>
        </w:rPr>
        <w:t xml:space="preserve">» </w:t>
      </w:r>
      <w:r w:rsidR="00BB70C1">
        <w:rPr>
          <w:rFonts w:ascii="Times New Roman" w:hAnsi="Times New Roman"/>
        </w:rPr>
        <w:t>ноября</w:t>
      </w:r>
      <w:r w:rsidR="005B081A">
        <w:rPr>
          <w:rFonts w:ascii="Times New Roman" w:hAnsi="Times New Roman"/>
        </w:rPr>
        <w:t xml:space="preserve"> </w:t>
      </w:r>
      <w:r w:rsidRPr="00FC1B93">
        <w:rPr>
          <w:rFonts w:ascii="Times New Roman" w:hAnsi="Times New Roman"/>
        </w:rPr>
        <w:t>201</w:t>
      </w:r>
      <w:r w:rsidR="00612158">
        <w:rPr>
          <w:rFonts w:ascii="Times New Roman" w:hAnsi="Times New Roman"/>
        </w:rPr>
        <w:t>2</w:t>
      </w:r>
      <w:r w:rsidRPr="00FC1B93">
        <w:rPr>
          <w:rFonts w:ascii="Times New Roman" w:hAnsi="Times New Roman"/>
        </w:rPr>
        <w:t xml:space="preserve"> г.</w:t>
      </w:r>
    </w:p>
    <w:p w:rsidR="00417E8C" w:rsidRPr="00FC1B93" w:rsidRDefault="00417E8C" w:rsidP="00417E8C">
      <w:pPr>
        <w:spacing w:after="0" w:line="240" w:lineRule="auto"/>
        <w:ind w:firstLine="561"/>
        <w:jc w:val="both"/>
        <w:rPr>
          <w:rFonts w:ascii="Times New Roman" w:hAnsi="Times New Roman"/>
        </w:rPr>
      </w:pPr>
      <w:r w:rsidRPr="00FC1B93">
        <w:rPr>
          <w:rFonts w:ascii="Times New Roman" w:hAnsi="Times New Roman"/>
        </w:rPr>
        <w:t>Требование к участнику размещения заказа: отсутствие в реестре недобросовестных поставщиков сведений об участнике размещения заказа</w:t>
      </w:r>
      <w:r w:rsidRPr="00FC1B93">
        <w:rPr>
          <w:rFonts w:ascii="Times New Roman" w:hAnsi="Times New Roman"/>
          <w:i/>
        </w:rPr>
        <w:t>.</w:t>
      </w:r>
    </w:p>
    <w:p w:rsidR="00417E8C" w:rsidRPr="00FC1B93" w:rsidRDefault="00417E8C" w:rsidP="00417E8C">
      <w:pPr>
        <w:spacing w:after="0" w:line="240" w:lineRule="auto"/>
        <w:ind w:firstLine="561"/>
        <w:jc w:val="both"/>
        <w:rPr>
          <w:rFonts w:ascii="Times New Roman" w:hAnsi="Times New Roman"/>
        </w:rPr>
      </w:pPr>
      <w:r w:rsidRPr="00FC1B93">
        <w:rPr>
          <w:rFonts w:ascii="Times New Roman" w:hAnsi="Times New Roman"/>
        </w:rPr>
        <w:t>Проведение переговоров между заказчиком и участником размещения заказа в отношении поданной им котировочной заявки не допускается.</w:t>
      </w:r>
    </w:p>
    <w:p w:rsidR="00417E8C" w:rsidRPr="00FC1B93" w:rsidRDefault="00417E8C" w:rsidP="00417E8C">
      <w:pPr>
        <w:spacing w:after="0" w:line="240" w:lineRule="auto"/>
        <w:ind w:firstLine="561"/>
        <w:jc w:val="both"/>
        <w:rPr>
          <w:rFonts w:ascii="Times New Roman" w:hAnsi="Times New Roman"/>
          <w:bCs/>
        </w:rPr>
      </w:pPr>
      <w:r w:rsidRPr="00FC1B93">
        <w:rPr>
          <w:rFonts w:ascii="Times New Roman" w:hAnsi="Times New Roman"/>
        </w:rPr>
        <w:t>Котировочная заявка, поданная в письменной форме, должна быть подписана руководителем</w:t>
      </w:r>
      <w:r w:rsidRPr="00FC1B93">
        <w:rPr>
          <w:rFonts w:ascii="Times New Roman" w:hAnsi="Times New Roman"/>
          <w:bCs/>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w:t>
      </w:r>
    </w:p>
    <w:p w:rsidR="000D1318" w:rsidRDefault="00417E8C" w:rsidP="00417E8C">
      <w:pPr>
        <w:spacing w:after="0" w:line="240" w:lineRule="auto"/>
        <w:ind w:firstLine="561"/>
        <w:jc w:val="both"/>
        <w:rPr>
          <w:rFonts w:ascii="Times New Roman" w:hAnsi="Times New Roman"/>
          <w:bCs/>
        </w:rPr>
      </w:pPr>
      <w:r w:rsidRPr="00FC1B93">
        <w:rPr>
          <w:rFonts w:ascii="Times New Roman" w:hAnsi="Times New Roman"/>
          <w:bCs/>
        </w:rPr>
        <w:t xml:space="preserve">Факсимильная копия котировочной заявки к рассмотрению не принимается. </w:t>
      </w:r>
    </w:p>
    <w:p w:rsidR="000D1318" w:rsidRDefault="000D1318" w:rsidP="00417E8C">
      <w:pPr>
        <w:spacing w:after="0" w:line="240" w:lineRule="auto"/>
        <w:ind w:firstLine="561"/>
        <w:jc w:val="both"/>
        <w:rPr>
          <w:rFonts w:ascii="Times New Roman" w:hAnsi="Times New Roman"/>
          <w:bCs/>
        </w:rPr>
      </w:pPr>
      <w:r w:rsidRPr="00803A73">
        <w:rPr>
          <w:rFonts w:ascii="Times New Roman" w:hAnsi="Times New Roman"/>
          <w:bCs/>
        </w:rPr>
        <w:t xml:space="preserve">Котировочная заявка, поданная в форме электронного документа, должна быть с электронно-цифровой подписью соответствующей требованиям Федерального закона от 6 апреля 2011 г. № 63-ФЗ «Об электронной подписи». </w:t>
      </w:r>
    </w:p>
    <w:p w:rsidR="00417E8C" w:rsidRPr="00FC1B93" w:rsidRDefault="00417E8C" w:rsidP="00417E8C">
      <w:pPr>
        <w:spacing w:after="0" w:line="240" w:lineRule="auto"/>
        <w:ind w:firstLine="561"/>
        <w:jc w:val="both"/>
        <w:rPr>
          <w:rFonts w:ascii="Times New Roman" w:hAnsi="Times New Roman"/>
        </w:rPr>
      </w:pPr>
      <w:r w:rsidRPr="00FC1B93">
        <w:rPr>
          <w:rFonts w:ascii="Times New Roman" w:hAnsi="Times New Roman"/>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417E8C" w:rsidRPr="00FC1B93" w:rsidRDefault="00417E8C" w:rsidP="00417E8C">
      <w:pPr>
        <w:spacing w:after="0" w:line="240" w:lineRule="auto"/>
        <w:ind w:firstLine="561"/>
        <w:jc w:val="both"/>
        <w:rPr>
          <w:rFonts w:ascii="Times New Roman" w:hAnsi="Times New Roman"/>
        </w:rPr>
      </w:pPr>
      <w:r w:rsidRPr="00FC1B93">
        <w:rPr>
          <w:rFonts w:ascii="Times New Roman" w:hAnsi="Times New Roman"/>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417E8C" w:rsidRPr="00FC1B93" w:rsidRDefault="00417E8C" w:rsidP="00417E8C">
      <w:pPr>
        <w:spacing w:after="0" w:line="240" w:lineRule="auto"/>
        <w:ind w:firstLine="561"/>
        <w:jc w:val="both"/>
        <w:rPr>
          <w:rFonts w:ascii="Times New Roman" w:hAnsi="Times New Roman"/>
        </w:rPr>
      </w:pPr>
      <w:r w:rsidRPr="00FC1B93">
        <w:rPr>
          <w:rFonts w:ascii="Times New Roman" w:hAnsi="Times New Roman"/>
        </w:rPr>
        <w:t xml:space="preserve">Срок подписания победителем </w:t>
      </w:r>
      <w:r w:rsidR="003C3B3A">
        <w:rPr>
          <w:rFonts w:ascii="Times New Roman" w:hAnsi="Times New Roman"/>
        </w:rPr>
        <w:t>договор</w:t>
      </w:r>
      <w:r w:rsidRPr="00FC1B93">
        <w:rPr>
          <w:rFonts w:ascii="Times New Roman" w:hAnsi="Times New Roman"/>
        </w:rPr>
        <w:t>а:</w:t>
      </w:r>
    </w:p>
    <w:p w:rsidR="00417E8C" w:rsidRPr="00FC1B93" w:rsidRDefault="00417E8C" w:rsidP="00417E8C">
      <w:pPr>
        <w:spacing w:after="0" w:line="240" w:lineRule="auto"/>
        <w:ind w:firstLine="561"/>
        <w:jc w:val="both"/>
        <w:rPr>
          <w:rFonts w:ascii="Times New Roman" w:hAnsi="Times New Roman"/>
        </w:rPr>
      </w:pPr>
      <w:r w:rsidRPr="00FC1B93">
        <w:rPr>
          <w:rFonts w:ascii="Times New Roman" w:hAnsi="Times New Roman"/>
        </w:rPr>
        <w:t xml:space="preserve">Победитель в проведении запроса котировок должен предоставить заказчику подписанные со своей стороны два экземпляра </w:t>
      </w:r>
      <w:r w:rsidR="003C3B3A">
        <w:rPr>
          <w:rFonts w:ascii="Times New Roman" w:hAnsi="Times New Roman"/>
        </w:rPr>
        <w:t>договор</w:t>
      </w:r>
      <w:r w:rsidRPr="00FC1B93">
        <w:rPr>
          <w:rFonts w:ascii="Times New Roman" w:hAnsi="Times New Roman"/>
        </w:rPr>
        <w:t>а в срок не позднее семи календарных дней со дня подписания протокола рассмотрения и оценки котировочных заявок.</w:t>
      </w:r>
    </w:p>
    <w:p w:rsidR="00417E8C" w:rsidRPr="00FC1B93" w:rsidRDefault="003C3B3A" w:rsidP="00417E8C">
      <w:pPr>
        <w:spacing w:after="0" w:line="240" w:lineRule="auto"/>
        <w:ind w:firstLine="561"/>
        <w:jc w:val="both"/>
        <w:rPr>
          <w:rFonts w:ascii="Times New Roman" w:hAnsi="Times New Roman"/>
        </w:rPr>
      </w:pPr>
      <w:r>
        <w:rPr>
          <w:rFonts w:ascii="Times New Roman" w:hAnsi="Times New Roman"/>
        </w:rPr>
        <w:t xml:space="preserve">Договор </w:t>
      </w:r>
      <w:r w:rsidR="00417E8C" w:rsidRPr="00FC1B93">
        <w:rPr>
          <w:rFonts w:ascii="Times New Roman" w:hAnsi="Times New Roman"/>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417E8C" w:rsidRPr="00FC1B93" w:rsidRDefault="00417E8C" w:rsidP="00417E8C">
      <w:pPr>
        <w:spacing w:after="0" w:line="240" w:lineRule="auto"/>
        <w:ind w:firstLine="561"/>
        <w:jc w:val="both"/>
        <w:rPr>
          <w:rFonts w:ascii="Times New Roman" w:hAnsi="Times New Roman"/>
        </w:rPr>
      </w:pPr>
      <w:r w:rsidRPr="00FC1B93">
        <w:rPr>
          <w:rFonts w:ascii="Times New Roman" w:hAnsi="Times New Roman"/>
        </w:rPr>
        <w:t>Уведомляю Вас, что направленные заказчиком запрос котировок и представление участником котировочной заявки не накладывает на стороны никаких обязательств.</w:t>
      </w:r>
    </w:p>
    <w:p w:rsidR="00417E8C" w:rsidRPr="00FC1B93" w:rsidRDefault="00417E8C" w:rsidP="00417E8C">
      <w:pPr>
        <w:spacing w:after="0" w:line="240" w:lineRule="auto"/>
        <w:jc w:val="both"/>
        <w:rPr>
          <w:rFonts w:ascii="Times New Roman" w:hAnsi="Times New Roman"/>
        </w:rPr>
      </w:pPr>
      <w:r w:rsidRPr="00FC1B93">
        <w:rPr>
          <w:rFonts w:ascii="Times New Roman" w:hAnsi="Times New Roman"/>
        </w:rPr>
        <w:t xml:space="preserve">    Контактное лицо заказчика: </w:t>
      </w:r>
      <w:r w:rsidR="005B081A">
        <w:rPr>
          <w:rFonts w:ascii="Times New Roman" w:hAnsi="Times New Roman"/>
        </w:rPr>
        <w:t>Автаева Ольга Владимировна</w:t>
      </w:r>
      <w:r w:rsidRPr="009C7BF4">
        <w:rPr>
          <w:rFonts w:ascii="Times New Roman" w:hAnsi="Times New Roman"/>
        </w:rPr>
        <w:t xml:space="preserve"> – старшая медсестра медикаментозного кабинета М</w:t>
      </w:r>
      <w:r w:rsidR="00001D0E">
        <w:rPr>
          <w:rFonts w:ascii="Times New Roman" w:hAnsi="Times New Roman"/>
        </w:rPr>
        <w:t>БЛП</w:t>
      </w:r>
      <w:r w:rsidRPr="009C7BF4">
        <w:rPr>
          <w:rFonts w:ascii="Times New Roman" w:hAnsi="Times New Roman"/>
        </w:rPr>
        <w:t xml:space="preserve">У « </w:t>
      </w:r>
      <w:r w:rsidR="00001D0E">
        <w:rPr>
          <w:rFonts w:ascii="Times New Roman" w:hAnsi="Times New Roman"/>
        </w:rPr>
        <w:t>ЦГБ</w:t>
      </w:r>
      <w:r w:rsidRPr="009C7BF4">
        <w:rPr>
          <w:rFonts w:ascii="Times New Roman" w:hAnsi="Times New Roman"/>
        </w:rPr>
        <w:t xml:space="preserve"> г</w:t>
      </w:r>
      <w:r w:rsidR="00001D0E">
        <w:rPr>
          <w:rFonts w:ascii="Times New Roman" w:hAnsi="Times New Roman"/>
        </w:rPr>
        <w:t>.</w:t>
      </w:r>
      <w:r w:rsidRPr="009C7BF4">
        <w:rPr>
          <w:rFonts w:ascii="Times New Roman" w:hAnsi="Times New Roman"/>
        </w:rPr>
        <w:t xml:space="preserve"> Югорска», телефон 8 (34675) 6-78-81.</w:t>
      </w:r>
    </w:p>
    <w:p w:rsidR="00417E8C" w:rsidRPr="00FC1B93" w:rsidRDefault="00417E8C" w:rsidP="00417E8C">
      <w:pPr>
        <w:spacing w:after="0" w:line="240" w:lineRule="auto"/>
        <w:jc w:val="both"/>
        <w:rPr>
          <w:rFonts w:ascii="Times New Roman" w:hAnsi="Times New Roman"/>
        </w:rPr>
      </w:pPr>
      <w:r w:rsidRPr="00FC1B93">
        <w:rPr>
          <w:rFonts w:ascii="Times New Roman" w:hAnsi="Times New Roman"/>
        </w:rPr>
        <w:t xml:space="preserve">Контактное лицо заказчика по организационным вопросам: </w:t>
      </w:r>
      <w:r w:rsidR="005B081A">
        <w:rPr>
          <w:rFonts w:ascii="Times New Roman" w:hAnsi="Times New Roman"/>
        </w:rPr>
        <w:t>Смаилов Руслан Шавкатович</w:t>
      </w:r>
      <w:r w:rsidRPr="00FC1B93">
        <w:rPr>
          <w:rFonts w:ascii="Times New Roman" w:hAnsi="Times New Roman"/>
        </w:rPr>
        <w:t xml:space="preserve">  – начальник  отдела материально-технического снабжения, М</w:t>
      </w:r>
      <w:r w:rsidR="00001D0E">
        <w:rPr>
          <w:rFonts w:ascii="Times New Roman" w:hAnsi="Times New Roman"/>
        </w:rPr>
        <w:t>БЛП</w:t>
      </w:r>
      <w:r w:rsidRPr="00FC1B93">
        <w:rPr>
          <w:rFonts w:ascii="Times New Roman" w:hAnsi="Times New Roman"/>
        </w:rPr>
        <w:t>У «</w:t>
      </w:r>
      <w:r w:rsidR="00001D0E">
        <w:rPr>
          <w:rFonts w:ascii="Times New Roman" w:hAnsi="Times New Roman"/>
        </w:rPr>
        <w:t>ЦГБ</w:t>
      </w:r>
      <w:r w:rsidRPr="00FC1B93">
        <w:rPr>
          <w:rFonts w:ascii="Times New Roman" w:hAnsi="Times New Roman"/>
        </w:rPr>
        <w:t xml:space="preserve"> г</w:t>
      </w:r>
      <w:r w:rsidR="00001D0E">
        <w:rPr>
          <w:rFonts w:ascii="Times New Roman" w:hAnsi="Times New Roman"/>
        </w:rPr>
        <w:t>.</w:t>
      </w:r>
      <w:r w:rsidRPr="00FC1B93">
        <w:rPr>
          <w:rFonts w:ascii="Times New Roman" w:hAnsi="Times New Roman"/>
        </w:rPr>
        <w:t xml:space="preserve"> Югорска»  тел.8(34675) 6-79-98, т/ф. 6-7</w:t>
      </w:r>
      <w:r w:rsidR="00445CD8">
        <w:rPr>
          <w:rFonts w:ascii="Times New Roman" w:hAnsi="Times New Roman"/>
        </w:rPr>
        <w:t>9</w:t>
      </w:r>
      <w:r w:rsidRPr="00FC1B93">
        <w:rPr>
          <w:rFonts w:ascii="Times New Roman" w:hAnsi="Times New Roman"/>
        </w:rPr>
        <w:t>-</w:t>
      </w:r>
      <w:r w:rsidR="00445CD8">
        <w:rPr>
          <w:rFonts w:ascii="Times New Roman" w:hAnsi="Times New Roman"/>
        </w:rPr>
        <w:t>98</w:t>
      </w:r>
      <w:r w:rsidRPr="00FC1B93">
        <w:rPr>
          <w:rFonts w:ascii="Times New Roman" w:hAnsi="Times New Roman"/>
        </w:rPr>
        <w:t>,</w:t>
      </w:r>
    </w:p>
    <w:p w:rsidR="00417E8C" w:rsidRDefault="00417E8C" w:rsidP="00417E8C">
      <w:pPr>
        <w:spacing w:after="0" w:line="240" w:lineRule="auto"/>
        <w:jc w:val="both"/>
        <w:rPr>
          <w:rFonts w:ascii="Times New Roman" w:hAnsi="Times New Roman"/>
        </w:rPr>
      </w:pPr>
    </w:p>
    <w:p w:rsidR="00001D0E" w:rsidRPr="00FC1B93" w:rsidRDefault="00001D0E" w:rsidP="00417E8C">
      <w:pPr>
        <w:spacing w:after="0" w:line="240" w:lineRule="auto"/>
        <w:jc w:val="both"/>
        <w:rPr>
          <w:rFonts w:ascii="Times New Roman" w:hAnsi="Times New Roman"/>
        </w:rPr>
      </w:pPr>
    </w:p>
    <w:p w:rsidR="00417E8C" w:rsidRPr="00BE176D" w:rsidRDefault="00417E8C" w:rsidP="00417E8C">
      <w:pPr>
        <w:spacing w:after="0" w:line="240" w:lineRule="auto"/>
        <w:rPr>
          <w:rFonts w:ascii="Times New Roman" w:hAnsi="Times New Roman"/>
        </w:rPr>
      </w:pPr>
      <w:r w:rsidRPr="00B7061A">
        <w:rPr>
          <w:rFonts w:ascii="Times New Roman" w:hAnsi="Times New Roman"/>
          <w:sz w:val="24"/>
          <w:szCs w:val="24"/>
        </w:rPr>
        <w:t xml:space="preserve"> </w:t>
      </w:r>
      <w:r w:rsidR="00BB70C1">
        <w:rPr>
          <w:rFonts w:ascii="Times New Roman" w:hAnsi="Times New Roman"/>
        </w:rPr>
        <w:t>И.о.</w:t>
      </w:r>
      <w:r w:rsidR="00BE176D" w:rsidRPr="00BE176D">
        <w:rPr>
          <w:rFonts w:ascii="Times New Roman" w:hAnsi="Times New Roman"/>
        </w:rPr>
        <w:t xml:space="preserve"> </w:t>
      </w:r>
      <w:r w:rsidR="005B081A" w:rsidRPr="00BE176D">
        <w:rPr>
          <w:rFonts w:ascii="Times New Roman" w:hAnsi="Times New Roman"/>
        </w:rPr>
        <w:t xml:space="preserve"> г</w:t>
      </w:r>
      <w:r w:rsidRPr="00BE176D">
        <w:rPr>
          <w:rFonts w:ascii="Times New Roman" w:hAnsi="Times New Roman"/>
        </w:rPr>
        <w:t>лавн</w:t>
      </w:r>
      <w:r w:rsidR="005B081A" w:rsidRPr="00BE176D">
        <w:rPr>
          <w:rFonts w:ascii="Times New Roman" w:hAnsi="Times New Roman"/>
        </w:rPr>
        <w:t>ого</w:t>
      </w:r>
      <w:r w:rsidRPr="00BE176D">
        <w:rPr>
          <w:rFonts w:ascii="Times New Roman" w:hAnsi="Times New Roman"/>
        </w:rPr>
        <w:t xml:space="preserve"> врач</w:t>
      </w:r>
      <w:r w:rsidR="005B081A" w:rsidRPr="00BE176D">
        <w:rPr>
          <w:rFonts w:ascii="Times New Roman" w:hAnsi="Times New Roman"/>
        </w:rPr>
        <w:t>а</w:t>
      </w:r>
    </w:p>
    <w:p w:rsidR="00BE176D" w:rsidRPr="00BE176D" w:rsidRDefault="00BE176D" w:rsidP="00417E8C">
      <w:pPr>
        <w:spacing w:after="0" w:line="240" w:lineRule="auto"/>
        <w:rPr>
          <w:rFonts w:ascii="Times New Roman" w:hAnsi="Times New Roman"/>
        </w:rPr>
      </w:pPr>
      <w:r w:rsidRPr="00BE176D">
        <w:rPr>
          <w:rFonts w:ascii="Times New Roman" w:hAnsi="Times New Roman"/>
        </w:rPr>
        <w:t>по медицинской части</w:t>
      </w:r>
    </w:p>
    <w:p w:rsidR="00417E8C" w:rsidRPr="00BE176D" w:rsidRDefault="00417E8C" w:rsidP="00001D0E">
      <w:pPr>
        <w:spacing w:after="0" w:line="240" w:lineRule="auto"/>
        <w:rPr>
          <w:rFonts w:ascii="Times New Roman" w:hAnsi="Times New Roman"/>
        </w:rPr>
      </w:pPr>
      <w:r w:rsidRPr="00BE176D">
        <w:rPr>
          <w:rFonts w:ascii="Times New Roman" w:hAnsi="Times New Roman"/>
        </w:rPr>
        <w:t>М</w:t>
      </w:r>
      <w:r w:rsidR="00001D0E" w:rsidRPr="00BE176D">
        <w:rPr>
          <w:rFonts w:ascii="Times New Roman" w:hAnsi="Times New Roman"/>
        </w:rPr>
        <w:t>БЛПУ</w:t>
      </w:r>
      <w:r w:rsidRPr="00BE176D">
        <w:rPr>
          <w:rFonts w:ascii="Times New Roman" w:hAnsi="Times New Roman"/>
        </w:rPr>
        <w:t xml:space="preserve"> «</w:t>
      </w:r>
      <w:r w:rsidR="00001D0E" w:rsidRPr="00BE176D">
        <w:rPr>
          <w:rFonts w:ascii="Times New Roman" w:hAnsi="Times New Roman"/>
        </w:rPr>
        <w:t>ЦГБ</w:t>
      </w:r>
      <w:r w:rsidRPr="00BE176D">
        <w:rPr>
          <w:rFonts w:ascii="Times New Roman" w:hAnsi="Times New Roman"/>
        </w:rPr>
        <w:t xml:space="preserve">  г</w:t>
      </w:r>
      <w:r w:rsidR="00001D0E" w:rsidRPr="00BE176D">
        <w:rPr>
          <w:rFonts w:ascii="Times New Roman" w:hAnsi="Times New Roman"/>
        </w:rPr>
        <w:t xml:space="preserve">. </w:t>
      </w:r>
      <w:r w:rsidRPr="00BE176D">
        <w:rPr>
          <w:rFonts w:ascii="Times New Roman" w:hAnsi="Times New Roman"/>
        </w:rPr>
        <w:t>Югорска»</w:t>
      </w:r>
      <w:r w:rsidR="00001D0E" w:rsidRPr="00BE176D">
        <w:rPr>
          <w:rFonts w:ascii="Times New Roman" w:hAnsi="Times New Roman"/>
        </w:rPr>
        <w:t xml:space="preserve">                          </w:t>
      </w:r>
      <w:r w:rsidRPr="00BE176D">
        <w:rPr>
          <w:rFonts w:ascii="Times New Roman" w:hAnsi="Times New Roman"/>
        </w:rPr>
        <w:t xml:space="preserve"> __________________________ </w:t>
      </w:r>
      <w:r w:rsidR="00BB70C1">
        <w:rPr>
          <w:rFonts w:ascii="Times New Roman" w:hAnsi="Times New Roman"/>
        </w:rPr>
        <w:t>В.В. Быков</w:t>
      </w:r>
    </w:p>
    <w:p w:rsidR="00417E8C" w:rsidRPr="00BE176D" w:rsidRDefault="00417E8C" w:rsidP="00417E8C">
      <w:pPr>
        <w:spacing w:after="0" w:line="240" w:lineRule="auto"/>
        <w:ind w:firstLine="561"/>
        <w:jc w:val="both"/>
        <w:rPr>
          <w:rFonts w:ascii="Times New Roman" w:hAnsi="Times New Roman"/>
        </w:rPr>
      </w:pPr>
      <w:r w:rsidRPr="00BE176D">
        <w:rPr>
          <w:rFonts w:ascii="Times New Roman" w:hAnsi="Times New Roman"/>
        </w:rPr>
        <w:t xml:space="preserve">       М.П.    </w:t>
      </w:r>
    </w:p>
    <w:p w:rsidR="00417E8C" w:rsidRDefault="00417E8C" w:rsidP="00417E8C">
      <w:pPr>
        <w:pStyle w:val="a4"/>
        <w:rPr>
          <w:rFonts w:cs="Times New Roman"/>
        </w:rPr>
      </w:pPr>
    </w:p>
    <w:p w:rsidR="00BB70C1" w:rsidRDefault="00BB70C1" w:rsidP="006473A5">
      <w:pPr>
        <w:pStyle w:val="a4"/>
        <w:jc w:val="left"/>
        <w:rPr>
          <w:rFonts w:cs="Times New Roman"/>
        </w:rPr>
      </w:pPr>
    </w:p>
    <w:p w:rsidR="00BB70C1" w:rsidRDefault="00BB70C1" w:rsidP="00417E8C">
      <w:pPr>
        <w:pStyle w:val="a4"/>
        <w:rPr>
          <w:rFonts w:cs="Times New Roman"/>
        </w:rPr>
      </w:pPr>
    </w:p>
    <w:p w:rsidR="00700829" w:rsidRPr="00FC1B93" w:rsidRDefault="00700829" w:rsidP="00417E8C">
      <w:pPr>
        <w:pStyle w:val="a4"/>
        <w:rPr>
          <w:rFonts w:cs="Times New Roman"/>
        </w:rPr>
      </w:pPr>
    </w:p>
    <w:p w:rsidR="00417E8C" w:rsidRPr="006473A5" w:rsidRDefault="00417E8C" w:rsidP="006473A5">
      <w:pPr>
        <w:spacing w:after="0" w:line="240" w:lineRule="auto"/>
        <w:jc w:val="right"/>
        <w:rPr>
          <w:rFonts w:ascii="Times New Roman" w:hAnsi="Times New Roman"/>
        </w:rPr>
      </w:pPr>
      <w:r w:rsidRPr="006473A5">
        <w:rPr>
          <w:rFonts w:ascii="Times New Roman" w:hAnsi="Times New Roman"/>
        </w:rPr>
        <w:lastRenderedPageBreak/>
        <w:t xml:space="preserve">Форма 1 </w:t>
      </w:r>
    </w:p>
    <w:p w:rsidR="00417E8C" w:rsidRPr="006473A5" w:rsidRDefault="00417E8C" w:rsidP="006473A5">
      <w:pPr>
        <w:spacing w:after="0" w:line="240" w:lineRule="auto"/>
        <w:jc w:val="right"/>
        <w:rPr>
          <w:rFonts w:ascii="Times New Roman" w:hAnsi="Times New Roman"/>
        </w:rPr>
      </w:pPr>
      <w:r w:rsidRPr="006473A5">
        <w:rPr>
          <w:rFonts w:ascii="Times New Roman" w:hAnsi="Times New Roman"/>
        </w:rPr>
        <w:t>В единую комиссию</w:t>
      </w:r>
    </w:p>
    <w:p w:rsidR="00417E8C" w:rsidRPr="006473A5" w:rsidRDefault="00417E8C" w:rsidP="006473A5">
      <w:pPr>
        <w:spacing w:after="0" w:line="240" w:lineRule="auto"/>
        <w:jc w:val="right"/>
        <w:rPr>
          <w:rFonts w:ascii="Times New Roman" w:hAnsi="Times New Roman"/>
        </w:rPr>
      </w:pPr>
      <w:r w:rsidRPr="006473A5">
        <w:rPr>
          <w:rFonts w:ascii="Times New Roman" w:hAnsi="Times New Roman"/>
        </w:rPr>
        <w:t xml:space="preserve">по размещению заказов </w:t>
      </w:r>
    </w:p>
    <w:p w:rsidR="00417E8C" w:rsidRPr="006473A5" w:rsidRDefault="00417E8C" w:rsidP="006473A5">
      <w:pPr>
        <w:spacing w:after="0" w:line="240" w:lineRule="auto"/>
        <w:rPr>
          <w:rFonts w:ascii="Times New Roman" w:hAnsi="Times New Roman"/>
        </w:rPr>
      </w:pPr>
      <w:r w:rsidRPr="006473A5">
        <w:rPr>
          <w:rFonts w:ascii="Times New Roman" w:hAnsi="Times New Roman"/>
        </w:rPr>
        <w:t xml:space="preserve"> </w:t>
      </w:r>
    </w:p>
    <w:p w:rsidR="00417E8C" w:rsidRPr="006473A5" w:rsidRDefault="00417E8C" w:rsidP="006473A5">
      <w:pPr>
        <w:spacing w:after="0" w:line="240" w:lineRule="auto"/>
        <w:rPr>
          <w:rFonts w:ascii="Times New Roman" w:hAnsi="Times New Roman"/>
        </w:rPr>
      </w:pPr>
      <w:r w:rsidRPr="006473A5">
        <w:rPr>
          <w:rFonts w:ascii="Times New Roman" w:hAnsi="Times New Roman"/>
        </w:rPr>
        <w:t xml:space="preserve"> </w:t>
      </w:r>
    </w:p>
    <w:p w:rsidR="00417E8C" w:rsidRPr="006473A5" w:rsidRDefault="00417E8C" w:rsidP="006473A5">
      <w:pPr>
        <w:spacing w:after="0" w:line="240" w:lineRule="auto"/>
        <w:jc w:val="center"/>
        <w:rPr>
          <w:rFonts w:ascii="Times New Roman" w:hAnsi="Times New Roman"/>
        </w:rPr>
      </w:pPr>
      <w:r w:rsidRPr="006473A5">
        <w:rPr>
          <w:rFonts w:ascii="Times New Roman" w:hAnsi="Times New Roman"/>
        </w:rPr>
        <w:t>КОТИРОВОЧНАЯ ЗАЯВКА</w:t>
      </w:r>
    </w:p>
    <w:p w:rsidR="00417E8C" w:rsidRPr="006473A5" w:rsidRDefault="00417E8C" w:rsidP="006473A5">
      <w:pPr>
        <w:spacing w:after="0" w:line="240" w:lineRule="auto"/>
        <w:jc w:val="center"/>
        <w:rPr>
          <w:rFonts w:ascii="Times New Roman" w:hAnsi="Times New Roman"/>
        </w:rPr>
      </w:pPr>
    </w:p>
    <w:p w:rsidR="00417E8C" w:rsidRPr="006473A5" w:rsidRDefault="00417E8C" w:rsidP="006473A5">
      <w:pPr>
        <w:spacing w:after="0" w:line="240" w:lineRule="auto"/>
        <w:rPr>
          <w:rFonts w:ascii="Times New Roman" w:hAnsi="Times New Roman"/>
        </w:rPr>
      </w:pPr>
      <w:r w:rsidRPr="006473A5">
        <w:rPr>
          <w:rFonts w:ascii="Times New Roman" w:hAnsi="Times New Roman"/>
        </w:rPr>
        <w:t>Дата ________</w:t>
      </w:r>
    </w:p>
    <w:p w:rsidR="00417E8C" w:rsidRPr="006473A5" w:rsidRDefault="00417E8C" w:rsidP="006473A5">
      <w:pPr>
        <w:spacing w:after="0" w:line="240" w:lineRule="auto"/>
        <w:jc w:val="center"/>
        <w:rPr>
          <w:rFonts w:ascii="Times New Roman" w:hAnsi="Times New Roman"/>
        </w:rPr>
      </w:pPr>
    </w:p>
    <w:p w:rsidR="00417E8C" w:rsidRPr="006473A5" w:rsidRDefault="00417E8C" w:rsidP="006473A5">
      <w:pPr>
        <w:spacing w:after="0" w:line="240" w:lineRule="auto"/>
        <w:jc w:val="center"/>
        <w:rPr>
          <w:rFonts w:ascii="Times New Roman" w:hAnsi="Times New Roman"/>
        </w:rPr>
      </w:pPr>
    </w:p>
    <w:p w:rsidR="00417E8C" w:rsidRPr="006473A5" w:rsidRDefault="00417E8C" w:rsidP="006473A5">
      <w:pPr>
        <w:spacing w:after="0" w:line="240" w:lineRule="auto"/>
        <w:jc w:val="center"/>
        <w:rPr>
          <w:rFonts w:ascii="Times New Roman" w:hAnsi="Times New Roman"/>
        </w:rPr>
      </w:pPr>
      <w:r w:rsidRPr="006473A5">
        <w:rPr>
          <w:rFonts w:ascii="Times New Roman" w:hAnsi="Times New Roman"/>
        </w:rPr>
        <w:t>Уважаемые господа!</w:t>
      </w:r>
    </w:p>
    <w:p w:rsidR="00417E8C" w:rsidRPr="006473A5" w:rsidRDefault="00417E8C" w:rsidP="006473A5">
      <w:pPr>
        <w:spacing w:after="0" w:line="240" w:lineRule="auto"/>
        <w:rPr>
          <w:rFonts w:ascii="Times New Roman" w:hAnsi="Times New Roman"/>
        </w:rPr>
      </w:pPr>
    </w:p>
    <w:p w:rsidR="00417E8C" w:rsidRPr="006473A5" w:rsidRDefault="00417E8C" w:rsidP="006473A5">
      <w:pPr>
        <w:spacing w:after="0" w:line="240" w:lineRule="auto"/>
        <w:rPr>
          <w:rFonts w:ascii="Times New Roman" w:hAnsi="Times New Roman"/>
        </w:rPr>
      </w:pPr>
      <w:r w:rsidRPr="006473A5">
        <w:rPr>
          <w:rFonts w:ascii="Times New Roman" w:hAnsi="Times New Roman"/>
        </w:rPr>
        <w:t>Изучив  запрос котировок от «</w:t>
      </w:r>
      <w:r w:rsidR="00F6492C" w:rsidRPr="006473A5">
        <w:rPr>
          <w:rFonts w:ascii="Times New Roman" w:hAnsi="Times New Roman"/>
        </w:rPr>
        <w:t xml:space="preserve">    </w:t>
      </w:r>
      <w:r w:rsidRPr="006473A5">
        <w:rPr>
          <w:rFonts w:ascii="Times New Roman" w:hAnsi="Times New Roman"/>
        </w:rPr>
        <w:t xml:space="preserve">» </w:t>
      </w:r>
      <w:r w:rsidR="008E5F02" w:rsidRPr="006473A5">
        <w:rPr>
          <w:rFonts w:ascii="Times New Roman" w:hAnsi="Times New Roman"/>
        </w:rPr>
        <w:t>ноября</w:t>
      </w:r>
      <w:r w:rsidRPr="006473A5">
        <w:rPr>
          <w:rFonts w:ascii="Times New Roman" w:hAnsi="Times New Roman"/>
        </w:rPr>
        <w:t xml:space="preserve">  201</w:t>
      </w:r>
      <w:r w:rsidR="004D31EA" w:rsidRPr="006473A5">
        <w:rPr>
          <w:rFonts w:ascii="Times New Roman" w:hAnsi="Times New Roman"/>
        </w:rPr>
        <w:t>2</w:t>
      </w:r>
      <w:r w:rsidRPr="006473A5">
        <w:rPr>
          <w:rFonts w:ascii="Times New Roman" w:hAnsi="Times New Roman"/>
        </w:rPr>
        <w:t xml:space="preserve"> года, номер извещения на официальном сайте:</w:t>
      </w:r>
      <w:r w:rsidR="00A325D4" w:rsidRPr="006473A5">
        <w:rPr>
          <w:rFonts w:ascii="Times New Roman" w:hAnsi="Times New Roman"/>
        </w:rPr>
        <w:t xml:space="preserve"> </w:t>
      </w:r>
      <w:r w:rsidRPr="006473A5">
        <w:rPr>
          <w:rFonts w:ascii="Times New Roman" w:hAnsi="Times New Roman"/>
        </w:rPr>
        <w:t xml:space="preserve">_________________________, получение которого настоящим удостоверяется, мы, </w:t>
      </w:r>
    </w:p>
    <w:p w:rsidR="00417E8C" w:rsidRPr="006473A5" w:rsidRDefault="00417E8C" w:rsidP="006473A5">
      <w:pPr>
        <w:spacing w:after="0" w:line="240" w:lineRule="auto"/>
        <w:rPr>
          <w:rFonts w:ascii="Times New Roman" w:hAnsi="Times New Roman"/>
        </w:rPr>
      </w:pPr>
      <w:r w:rsidRPr="006473A5">
        <w:rPr>
          <w:rFonts w:ascii="Times New Roman" w:hAnsi="Times New Roman"/>
        </w:rPr>
        <w:t>_____________________________________________________________________________ (указывается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
    <w:p w:rsidR="00417E8C" w:rsidRPr="006473A5" w:rsidRDefault="00417E8C" w:rsidP="006473A5">
      <w:pPr>
        <w:spacing w:after="0" w:line="240" w:lineRule="auto"/>
        <w:rPr>
          <w:rFonts w:ascii="Times New Roman" w:hAnsi="Times New Roman"/>
        </w:rPr>
      </w:pPr>
      <w:r w:rsidRPr="006473A5">
        <w:rPr>
          <w:rFonts w:ascii="Times New Roman" w:hAnsi="Times New Roman"/>
        </w:rPr>
        <w:t>предлагаем   осуществить  поставку товаров в полном соответствии с условиями запроса котировок.</w:t>
      </w:r>
    </w:p>
    <w:p w:rsidR="00417E8C" w:rsidRPr="006473A5" w:rsidRDefault="00417E8C" w:rsidP="006473A5">
      <w:pPr>
        <w:spacing w:after="0" w:line="240" w:lineRule="auto"/>
        <w:rPr>
          <w:rFonts w:ascii="Times New Roman" w:hAnsi="Times New Roman"/>
        </w:rPr>
      </w:pPr>
      <w:r w:rsidRPr="006473A5">
        <w:rPr>
          <w:rFonts w:ascii="Times New Roman" w:hAnsi="Times New Roman"/>
        </w:rPr>
        <w:t>О себе сообщаем:</w:t>
      </w:r>
    </w:p>
    <w:p w:rsidR="00417E8C" w:rsidRPr="006473A5" w:rsidRDefault="00417E8C" w:rsidP="006473A5">
      <w:pPr>
        <w:spacing w:after="0" w:line="240" w:lineRule="auto"/>
        <w:rPr>
          <w:rFonts w:ascii="Times New Roman" w:hAnsi="Times New Roman"/>
        </w:rPr>
      </w:pPr>
      <w:r w:rsidRPr="006473A5">
        <w:rPr>
          <w:rFonts w:ascii="Times New Roman" w:hAnsi="Times New Roman"/>
        </w:rPr>
        <w:t>- место нахождения (для юридического лица):____________________________________</w:t>
      </w:r>
    </w:p>
    <w:p w:rsidR="00417E8C" w:rsidRPr="006473A5" w:rsidRDefault="00417E8C" w:rsidP="006473A5">
      <w:pPr>
        <w:spacing w:after="0" w:line="240" w:lineRule="auto"/>
        <w:rPr>
          <w:rFonts w:ascii="Times New Roman" w:hAnsi="Times New Roman"/>
        </w:rPr>
      </w:pPr>
      <w:r w:rsidRPr="006473A5">
        <w:rPr>
          <w:rFonts w:ascii="Times New Roman" w:hAnsi="Times New Roman"/>
        </w:rPr>
        <w:t xml:space="preserve">- место жительства (для физического лица, в том числе индивидуального предпринимателя):_______________________________________ </w:t>
      </w:r>
    </w:p>
    <w:p w:rsidR="00417E8C" w:rsidRPr="006473A5" w:rsidRDefault="00417E8C" w:rsidP="006473A5">
      <w:pPr>
        <w:spacing w:after="0" w:line="240" w:lineRule="auto"/>
        <w:rPr>
          <w:rFonts w:ascii="Times New Roman" w:hAnsi="Times New Roman"/>
        </w:rPr>
      </w:pPr>
      <w:r w:rsidRPr="006473A5">
        <w:rPr>
          <w:rFonts w:ascii="Times New Roman" w:hAnsi="Times New Roman"/>
        </w:rPr>
        <w:t>- идентификационный номер налогоплательщика (ИНН) ________________________</w:t>
      </w:r>
    </w:p>
    <w:p w:rsidR="00417E8C" w:rsidRPr="006473A5" w:rsidRDefault="00417E8C" w:rsidP="006473A5">
      <w:pPr>
        <w:spacing w:after="0" w:line="240" w:lineRule="auto"/>
        <w:rPr>
          <w:rFonts w:ascii="Times New Roman" w:hAnsi="Times New Roman"/>
        </w:rPr>
      </w:pPr>
      <w:r w:rsidRPr="006473A5">
        <w:rPr>
          <w:rFonts w:ascii="Times New Roman" w:hAnsi="Times New Roman"/>
        </w:rPr>
        <w:t>- КПП (для юридического лица)_______________________</w:t>
      </w:r>
    </w:p>
    <w:p w:rsidR="00417E8C" w:rsidRPr="006473A5" w:rsidRDefault="00417E8C" w:rsidP="006473A5">
      <w:pPr>
        <w:spacing w:after="0" w:line="240" w:lineRule="auto"/>
        <w:rPr>
          <w:rFonts w:ascii="Times New Roman" w:hAnsi="Times New Roman"/>
        </w:rPr>
      </w:pPr>
      <w:r w:rsidRPr="006473A5">
        <w:rPr>
          <w:rFonts w:ascii="Times New Roman" w:hAnsi="Times New Roman"/>
        </w:rPr>
        <w:t>- банковские реквизиты:___________________________</w:t>
      </w:r>
    </w:p>
    <w:p w:rsidR="00417E8C" w:rsidRPr="006473A5" w:rsidRDefault="00417E8C" w:rsidP="006473A5">
      <w:pPr>
        <w:spacing w:after="0" w:line="240" w:lineRule="auto"/>
        <w:rPr>
          <w:rFonts w:ascii="Times New Roman" w:hAnsi="Times New Roman"/>
        </w:rPr>
      </w:pPr>
      <w:r w:rsidRPr="006473A5">
        <w:rPr>
          <w:rFonts w:ascii="Times New Roman" w:hAnsi="Times New Roman"/>
        </w:rPr>
        <w:t>-  номер контактного телефона: __________________</w:t>
      </w:r>
    </w:p>
    <w:p w:rsidR="00417E8C" w:rsidRPr="006473A5" w:rsidRDefault="00417E8C" w:rsidP="006473A5">
      <w:pPr>
        <w:spacing w:after="0" w:line="240" w:lineRule="auto"/>
        <w:rPr>
          <w:rFonts w:ascii="Times New Roman" w:hAnsi="Times New Roman"/>
        </w:rPr>
      </w:pPr>
    </w:p>
    <w:p w:rsidR="00417E8C" w:rsidRPr="006473A5" w:rsidRDefault="00417E8C" w:rsidP="006473A5">
      <w:pPr>
        <w:spacing w:after="0" w:line="240" w:lineRule="auto"/>
        <w:rPr>
          <w:rFonts w:ascii="Times New Roman" w:hAnsi="Times New Roman"/>
        </w:rPr>
      </w:pPr>
      <w:r w:rsidRPr="006473A5">
        <w:rPr>
          <w:rFonts w:ascii="Times New Roman" w:hAnsi="Times New Roman"/>
        </w:rPr>
        <w:t xml:space="preserve">Мы предлагаем осуществить  поставку </w:t>
      </w:r>
      <w:r w:rsidR="005B081A" w:rsidRPr="006473A5">
        <w:rPr>
          <w:rFonts w:ascii="Times New Roman" w:hAnsi="Times New Roman"/>
        </w:rPr>
        <w:t>расходного материала</w:t>
      </w:r>
      <w:r w:rsidR="00700829" w:rsidRPr="006473A5">
        <w:rPr>
          <w:rFonts w:ascii="Times New Roman" w:hAnsi="Times New Roman"/>
        </w:rPr>
        <w:t xml:space="preserve"> </w:t>
      </w:r>
      <w:r w:rsidRPr="006473A5">
        <w:rPr>
          <w:rFonts w:ascii="Times New Roman" w:hAnsi="Times New Roman"/>
        </w:rPr>
        <w:t xml:space="preserve">в следующем объеме и  на следующих условиях: </w:t>
      </w:r>
    </w:p>
    <w:tbl>
      <w:tblPr>
        <w:tblW w:w="0" w:type="auto"/>
        <w:tblInd w:w="-108" w:type="dxa"/>
        <w:tblLayout w:type="fixed"/>
        <w:tblCellMar>
          <w:left w:w="0" w:type="dxa"/>
          <w:right w:w="0" w:type="dxa"/>
        </w:tblCellMar>
        <w:tblLook w:val="04A0"/>
      </w:tblPr>
      <w:tblGrid>
        <w:gridCol w:w="539"/>
        <w:gridCol w:w="992"/>
        <w:gridCol w:w="2268"/>
        <w:gridCol w:w="2410"/>
        <w:gridCol w:w="708"/>
        <w:gridCol w:w="851"/>
        <w:gridCol w:w="992"/>
        <w:gridCol w:w="992"/>
      </w:tblGrid>
      <w:tr w:rsidR="00F6492C" w:rsidRPr="006473A5" w:rsidTr="00F6492C">
        <w:trPr>
          <w:trHeight w:val="106"/>
        </w:trPr>
        <w:tc>
          <w:tcPr>
            <w:tcW w:w="539"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w:t>
            </w:r>
          </w:p>
        </w:tc>
        <w:tc>
          <w:tcPr>
            <w:tcW w:w="992"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Код ОКДП</w:t>
            </w:r>
          </w:p>
        </w:tc>
        <w:tc>
          <w:tcPr>
            <w:tcW w:w="2268"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 xml:space="preserve">Наименование </w:t>
            </w:r>
          </w:p>
        </w:tc>
        <w:tc>
          <w:tcPr>
            <w:tcW w:w="2410"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 xml:space="preserve">Характеристика </w:t>
            </w:r>
          </w:p>
        </w:tc>
        <w:tc>
          <w:tcPr>
            <w:tcW w:w="708"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ед.измерения</w:t>
            </w:r>
          </w:p>
        </w:tc>
        <w:tc>
          <w:tcPr>
            <w:tcW w:w="851" w:type="dxa"/>
            <w:tcBorders>
              <w:top w:val="single" w:sz="4" w:space="0" w:color="000000"/>
              <w:left w:val="single" w:sz="4" w:space="0" w:color="000000"/>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Кол-во</w:t>
            </w:r>
          </w:p>
        </w:tc>
        <w:tc>
          <w:tcPr>
            <w:tcW w:w="992" w:type="dxa"/>
            <w:tcBorders>
              <w:top w:val="single" w:sz="4" w:space="0" w:color="000000"/>
              <w:left w:val="single" w:sz="4" w:space="0" w:color="000000"/>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 xml:space="preserve">Цена, </w:t>
            </w:r>
          </w:p>
          <w:p w:rsidR="00F6492C" w:rsidRPr="006473A5" w:rsidRDefault="00F6492C" w:rsidP="006473A5">
            <w:pPr>
              <w:spacing w:after="0" w:line="240" w:lineRule="auto"/>
              <w:rPr>
                <w:rFonts w:ascii="Times New Roman" w:hAnsi="Times New Roman"/>
              </w:rPr>
            </w:pPr>
            <w:r w:rsidRPr="006473A5">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Сумма,</w:t>
            </w:r>
          </w:p>
          <w:p w:rsidR="00F6492C" w:rsidRPr="006473A5" w:rsidRDefault="00F6492C" w:rsidP="006473A5">
            <w:pPr>
              <w:spacing w:after="0" w:line="240" w:lineRule="auto"/>
              <w:rPr>
                <w:rFonts w:ascii="Times New Roman" w:hAnsi="Times New Roman"/>
              </w:rPr>
            </w:pPr>
            <w:r w:rsidRPr="006473A5">
              <w:rPr>
                <w:rFonts w:ascii="Times New Roman" w:hAnsi="Times New Roman"/>
              </w:rPr>
              <w:t>руб.</w:t>
            </w:r>
          </w:p>
        </w:tc>
      </w:tr>
      <w:tr w:rsidR="00F6492C" w:rsidRPr="006473A5" w:rsidTr="00F6492C">
        <w:trPr>
          <w:trHeight w:val="499"/>
        </w:trPr>
        <w:tc>
          <w:tcPr>
            <w:tcW w:w="539"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1.</w:t>
            </w:r>
          </w:p>
        </w:tc>
        <w:tc>
          <w:tcPr>
            <w:tcW w:w="992"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p>
        </w:tc>
        <w:tc>
          <w:tcPr>
            <w:tcW w:w="2410"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p>
        </w:tc>
        <w:tc>
          <w:tcPr>
            <w:tcW w:w="708"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p>
        </w:tc>
      </w:tr>
      <w:tr w:rsidR="00F6492C" w:rsidRPr="006473A5" w:rsidTr="00F6492C">
        <w:trPr>
          <w:trHeight w:val="499"/>
        </w:trPr>
        <w:tc>
          <w:tcPr>
            <w:tcW w:w="539"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2.</w:t>
            </w:r>
          </w:p>
        </w:tc>
        <w:tc>
          <w:tcPr>
            <w:tcW w:w="992"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p>
        </w:tc>
        <w:tc>
          <w:tcPr>
            <w:tcW w:w="2410"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p>
        </w:tc>
        <w:tc>
          <w:tcPr>
            <w:tcW w:w="708" w:type="dxa"/>
            <w:tcBorders>
              <w:top w:val="single" w:sz="4" w:space="0" w:color="000000"/>
              <w:left w:val="single" w:sz="4" w:space="0" w:color="000000"/>
              <w:bottom w:val="single" w:sz="4" w:space="0" w:color="000000"/>
              <w:right w:val="nil"/>
            </w:tcBorders>
          </w:tcPr>
          <w:p w:rsidR="00F6492C" w:rsidRPr="006473A5" w:rsidRDefault="00F6492C" w:rsidP="006473A5">
            <w:pPr>
              <w:spacing w:after="0" w:line="240" w:lineRule="auto"/>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p>
        </w:tc>
      </w:tr>
      <w:tr w:rsidR="00F6492C" w:rsidRPr="006473A5" w:rsidTr="00F6492C">
        <w:trPr>
          <w:trHeight w:val="235"/>
        </w:trPr>
        <w:tc>
          <w:tcPr>
            <w:tcW w:w="6917" w:type="dxa"/>
            <w:gridSpan w:val="5"/>
            <w:tcBorders>
              <w:top w:val="single" w:sz="4" w:space="0" w:color="000000"/>
              <w:left w:val="single" w:sz="4" w:space="0" w:color="000000"/>
              <w:bottom w:val="single" w:sz="4" w:space="0" w:color="000000"/>
              <w:right w:val="single" w:sz="4" w:space="0" w:color="auto"/>
            </w:tcBorders>
          </w:tcPr>
          <w:p w:rsidR="00F6492C" w:rsidRPr="006473A5" w:rsidRDefault="00F6492C" w:rsidP="006473A5">
            <w:pPr>
              <w:spacing w:after="0" w:line="240" w:lineRule="auto"/>
              <w:rPr>
                <w:rFonts w:ascii="Times New Roman" w:hAnsi="Times New Roman"/>
              </w:rPr>
            </w:pPr>
            <w:r w:rsidRPr="006473A5">
              <w:rPr>
                <w:rFonts w:ascii="Times New Roman" w:hAnsi="Times New Roman"/>
              </w:rPr>
              <w:t xml:space="preserve">Цена </w:t>
            </w:r>
            <w:r w:rsidR="003C3B3A" w:rsidRPr="006473A5">
              <w:rPr>
                <w:rFonts w:ascii="Times New Roman" w:hAnsi="Times New Roman"/>
              </w:rPr>
              <w:t>договор</w:t>
            </w:r>
            <w:r w:rsidRPr="006473A5">
              <w:rPr>
                <w:rFonts w:ascii="Times New Roman" w:hAnsi="Times New Roman"/>
              </w:rPr>
              <w:t>а</w:t>
            </w:r>
          </w:p>
        </w:tc>
        <w:tc>
          <w:tcPr>
            <w:tcW w:w="851" w:type="dxa"/>
            <w:tcBorders>
              <w:top w:val="single" w:sz="4" w:space="0" w:color="000000"/>
              <w:left w:val="single" w:sz="4" w:space="0" w:color="auto"/>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p>
        </w:tc>
        <w:tc>
          <w:tcPr>
            <w:tcW w:w="992" w:type="dxa"/>
            <w:tcBorders>
              <w:top w:val="single" w:sz="4" w:space="0" w:color="000000"/>
              <w:left w:val="single" w:sz="4" w:space="0" w:color="auto"/>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p>
        </w:tc>
        <w:tc>
          <w:tcPr>
            <w:tcW w:w="992" w:type="dxa"/>
            <w:tcBorders>
              <w:top w:val="single" w:sz="4" w:space="0" w:color="000000"/>
              <w:left w:val="single" w:sz="4" w:space="0" w:color="auto"/>
              <w:bottom w:val="single" w:sz="4" w:space="0" w:color="000000"/>
              <w:right w:val="single" w:sz="4" w:space="0" w:color="000000"/>
            </w:tcBorders>
          </w:tcPr>
          <w:p w:rsidR="00F6492C" w:rsidRPr="006473A5" w:rsidRDefault="00F6492C" w:rsidP="006473A5">
            <w:pPr>
              <w:spacing w:after="0" w:line="240" w:lineRule="auto"/>
              <w:rPr>
                <w:rFonts w:ascii="Times New Roman" w:hAnsi="Times New Roman"/>
              </w:rPr>
            </w:pPr>
          </w:p>
        </w:tc>
      </w:tr>
    </w:tbl>
    <w:p w:rsidR="00417E8C" w:rsidRPr="006473A5" w:rsidRDefault="008E5F02" w:rsidP="006473A5">
      <w:pPr>
        <w:spacing w:after="0" w:line="240" w:lineRule="auto"/>
        <w:rPr>
          <w:rFonts w:ascii="Times New Roman" w:hAnsi="Times New Roman"/>
        </w:rPr>
      </w:pPr>
      <w:r w:rsidRPr="006473A5">
        <w:rPr>
          <w:rFonts w:ascii="Times New Roman" w:hAnsi="Times New Roman"/>
        </w:rPr>
        <w:t xml:space="preserve">В цену товара включены расходы на доставку товара до склада Заказчика, страхование, уплату таможенных пошлин, налогов, сборов и других обязательных платежей, включая НДС   </w:t>
      </w:r>
      <w:r w:rsidR="00417E8C" w:rsidRPr="006473A5">
        <w:rPr>
          <w:rFonts w:ascii="Times New Roman" w:hAnsi="Times New Roman"/>
        </w:rPr>
        <w:t xml:space="preserve">(в случае если участник размещения заказа не является плательщиком НДС, то необходимо указать « без НДС»).  </w:t>
      </w:r>
    </w:p>
    <w:p w:rsidR="00417E8C" w:rsidRPr="006473A5" w:rsidRDefault="00417E8C" w:rsidP="006473A5">
      <w:pPr>
        <w:spacing w:after="0" w:line="240" w:lineRule="auto"/>
        <w:rPr>
          <w:rFonts w:ascii="Times New Roman" w:hAnsi="Times New Roman"/>
        </w:rPr>
      </w:pPr>
      <w:r w:rsidRPr="006473A5">
        <w:rPr>
          <w:rFonts w:ascii="Times New Roman" w:hAnsi="Times New Roman"/>
        </w:rPr>
        <w:t xml:space="preserve">Мы согласны исполнить условия </w:t>
      </w:r>
      <w:r w:rsidR="003C3B3A" w:rsidRPr="006473A5">
        <w:rPr>
          <w:rFonts w:ascii="Times New Roman" w:hAnsi="Times New Roman"/>
        </w:rPr>
        <w:t>договор</w:t>
      </w:r>
      <w:r w:rsidRPr="006473A5">
        <w:rPr>
          <w:rFonts w:ascii="Times New Roman" w:hAnsi="Times New Roman"/>
        </w:rPr>
        <w:t xml:space="preserve">а, указанные в извещении о проведении запроса котировок.  </w:t>
      </w:r>
    </w:p>
    <w:p w:rsidR="00417E8C" w:rsidRPr="006473A5" w:rsidRDefault="00417E8C" w:rsidP="006473A5">
      <w:pPr>
        <w:spacing w:after="0" w:line="240" w:lineRule="auto"/>
        <w:rPr>
          <w:rFonts w:ascii="Times New Roman" w:hAnsi="Times New Roman"/>
        </w:rPr>
      </w:pPr>
    </w:p>
    <w:p w:rsidR="00417E8C" w:rsidRPr="006473A5" w:rsidRDefault="00417E8C" w:rsidP="006473A5">
      <w:pPr>
        <w:spacing w:after="0" w:line="240" w:lineRule="auto"/>
        <w:rPr>
          <w:rFonts w:ascii="Times New Roman" w:hAnsi="Times New Roman"/>
        </w:rPr>
      </w:pPr>
      <w:r w:rsidRPr="006473A5">
        <w:rPr>
          <w:rFonts w:ascii="Times New Roman" w:hAnsi="Times New Roman"/>
        </w:rPr>
        <w:t xml:space="preserve">Дополнительно мы принимаем на себя следующие обязательства: _______________ </w:t>
      </w:r>
    </w:p>
    <w:p w:rsidR="00417E8C" w:rsidRPr="006473A5" w:rsidRDefault="00417E8C" w:rsidP="006473A5">
      <w:pPr>
        <w:spacing w:after="0" w:line="240" w:lineRule="auto"/>
        <w:rPr>
          <w:rFonts w:ascii="Times New Roman" w:hAnsi="Times New Roman"/>
        </w:rPr>
      </w:pPr>
    </w:p>
    <w:p w:rsidR="00417E8C" w:rsidRPr="006473A5" w:rsidRDefault="00417E8C" w:rsidP="006473A5">
      <w:pPr>
        <w:spacing w:after="0" w:line="240" w:lineRule="auto"/>
        <w:rPr>
          <w:rFonts w:ascii="Times New Roman" w:hAnsi="Times New Roman"/>
        </w:rPr>
      </w:pPr>
      <w:r w:rsidRPr="006473A5">
        <w:rPr>
          <w:rFonts w:ascii="Times New Roman" w:hAnsi="Times New Roman"/>
        </w:rPr>
        <w:t>__________________________       ______________             __________________________</w:t>
      </w:r>
    </w:p>
    <w:p w:rsidR="00417E8C" w:rsidRPr="006473A5" w:rsidRDefault="00417E8C" w:rsidP="006473A5">
      <w:pPr>
        <w:spacing w:after="0" w:line="240" w:lineRule="auto"/>
        <w:rPr>
          <w:rFonts w:ascii="Times New Roman" w:hAnsi="Times New Roman"/>
        </w:rPr>
      </w:pPr>
      <w:r w:rsidRPr="006473A5">
        <w:rPr>
          <w:rFonts w:ascii="Times New Roman" w:hAnsi="Times New Roman"/>
        </w:rPr>
        <w:t xml:space="preserve">   Должность                                  подпись                       Фамилия, Имя, Отчество                                                        </w:t>
      </w:r>
    </w:p>
    <w:p w:rsidR="00417E8C" w:rsidRPr="006473A5" w:rsidRDefault="00417E8C" w:rsidP="006473A5">
      <w:pPr>
        <w:spacing w:after="0" w:line="240" w:lineRule="auto"/>
        <w:rPr>
          <w:rFonts w:ascii="Times New Roman" w:hAnsi="Times New Roman"/>
        </w:rPr>
      </w:pPr>
    </w:p>
    <w:p w:rsidR="00417E8C" w:rsidRPr="006473A5" w:rsidRDefault="00417E8C" w:rsidP="006473A5">
      <w:pPr>
        <w:spacing w:after="0" w:line="240" w:lineRule="auto"/>
        <w:rPr>
          <w:rFonts w:ascii="Times New Roman" w:hAnsi="Times New Roman"/>
        </w:rPr>
      </w:pPr>
      <w:r w:rsidRPr="006473A5">
        <w:rPr>
          <w:rFonts w:ascii="Times New Roman" w:hAnsi="Times New Roman"/>
        </w:rPr>
        <w:t>М.П.</w:t>
      </w:r>
    </w:p>
    <w:p w:rsidR="00417E8C" w:rsidRPr="006473A5" w:rsidRDefault="00417E8C" w:rsidP="006473A5">
      <w:pPr>
        <w:spacing w:after="0" w:line="240" w:lineRule="auto"/>
        <w:rPr>
          <w:rFonts w:ascii="Times New Roman" w:hAnsi="Times New Roman"/>
        </w:rPr>
      </w:pPr>
    </w:p>
    <w:p w:rsidR="00417E8C" w:rsidRPr="006473A5" w:rsidRDefault="00417E8C" w:rsidP="006473A5">
      <w:pPr>
        <w:spacing w:after="0" w:line="240" w:lineRule="auto"/>
        <w:rPr>
          <w:rFonts w:ascii="Times New Roman" w:hAnsi="Times New Roman"/>
        </w:rPr>
      </w:pPr>
      <w:r w:rsidRPr="006473A5">
        <w:rPr>
          <w:rFonts w:ascii="Times New Roman" w:hAnsi="Times New Roman"/>
        </w:rPr>
        <w:t>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w:t>
      </w:r>
      <w:r w:rsidR="005051AD" w:rsidRPr="006473A5">
        <w:rPr>
          <w:rFonts w:ascii="Times New Roman" w:hAnsi="Times New Roman"/>
        </w:rPr>
        <w:t xml:space="preserve"> </w:t>
      </w:r>
      <w:r w:rsidRPr="006473A5">
        <w:rPr>
          <w:rFonts w:ascii="Times New Roman" w:hAnsi="Times New Roman"/>
        </w:rPr>
        <w:t xml:space="preserve"> доверенности).   </w:t>
      </w:r>
    </w:p>
    <w:p w:rsidR="00700829" w:rsidRPr="006473A5" w:rsidRDefault="00417E8C" w:rsidP="006473A5">
      <w:pPr>
        <w:spacing w:after="0" w:line="240" w:lineRule="auto"/>
        <w:rPr>
          <w:rFonts w:ascii="Times New Roman" w:hAnsi="Times New Roman"/>
        </w:rPr>
      </w:pPr>
      <w:r w:rsidRPr="006473A5">
        <w:rPr>
          <w:rFonts w:ascii="Times New Roman" w:hAnsi="Times New Roman"/>
        </w:rPr>
        <w:t>Указывается должность, фамилия, имя, отчество; подпись заверяется печатью в случае ее наличия.</w:t>
      </w:r>
    </w:p>
    <w:p w:rsidR="0065068A" w:rsidRPr="006473A5" w:rsidRDefault="0065068A" w:rsidP="006473A5">
      <w:pPr>
        <w:spacing w:after="0" w:line="240" w:lineRule="auto"/>
        <w:rPr>
          <w:rFonts w:ascii="Times New Roman" w:hAnsi="Times New Roman"/>
        </w:rPr>
      </w:pPr>
    </w:p>
    <w:p w:rsidR="0065068A" w:rsidRPr="006473A5" w:rsidRDefault="0065068A" w:rsidP="006473A5">
      <w:pPr>
        <w:spacing w:after="0" w:line="240" w:lineRule="auto"/>
        <w:rPr>
          <w:rFonts w:ascii="Times New Roman" w:hAnsi="Times New Roman"/>
        </w:rPr>
      </w:pPr>
    </w:p>
    <w:p w:rsidR="006473A5" w:rsidRPr="006473A5" w:rsidRDefault="006473A5" w:rsidP="006473A5">
      <w:pPr>
        <w:spacing w:after="0" w:line="240" w:lineRule="auto"/>
        <w:rPr>
          <w:rFonts w:ascii="Times New Roman" w:hAnsi="Times New Roman"/>
        </w:rPr>
      </w:pPr>
    </w:p>
    <w:p w:rsidR="006473A5" w:rsidRPr="006473A5" w:rsidRDefault="006473A5" w:rsidP="006473A5">
      <w:pPr>
        <w:spacing w:after="0" w:line="240" w:lineRule="auto"/>
        <w:rPr>
          <w:rFonts w:ascii="Times New Roman" w:hAnsi="Times New Roman"/>
        </w:rPr>
      </w:pPr>
    </w:p>
    <w:p w:rsidR="006473A5" w:rsidRDefault="006473A5" w:rsidP="006473A5">
      <w:pPr>
        <w:spacing w:after="0" w:line="240" w:lineRule="auto"/>
        <w:rPr>
          <w:rFonts w:ascii="Times New Roman" w:hAnsi="Times New Roman"/>
          <w:b/>
        </w:rPr>
      </w:pPr>
    </w:p>
    <w:p w:rsidR="00BF4EAB" w:rsidRDefault="00BF4EAB" w:rsidP="001D6CDD">
      <w:pPr>
        <w:spacing w:after="0" w:line="240" w:lineRule="auto"/>
        <w:rPr>
          <w:rFonts w:ascii="Times New Roman" w:hAnsi="Times New Roman"/>
          <w:b/>
        </w:rPr>
      </w:pPr>
    </w:p>
    <w:p w:rsidR="00BF4EAB" w:rsidRPr="00FC1B93" w:rsidRDefault="00BF4EAB" w:rsidP="001D6CDD">
      <w:pPr>
        <w:spacing w:after="0" w:line="240" w:lineRule="auto"/>
        <w:rPr>
          <w:rFonts w:ascii="Times New Roman" w:hAnsi="Times New Roman"/>
          <w:b/>
        </w:rPr>
      </w:pPr>
    </w:p>
    <w:p w:rsidR="00417E8C" w:rsidRPr="00FC1B93" w:rsidRDefault="00417E8C" w:rsidP="00417E8C">
      <w:pPr>
        <w:spacing w:after="0" w:line="240" w:lineRule="auto"/>
        <w:jc w:val="center"/>
        <w:rPr>
          <w:rFonts w:ascii="Times New Roman" w:hAnsi="Times New Roman"/>
          <w:b/>
        </w:rPr>
      </w:pPr>
      <w:r w:rsidRPr="00FC1B93">
        <w:rPr>
          <w:rFonts w:ascii="Times New Roman" w:hAnsi="Times New Roman"/>
          <w:b/>
        </w:rPr>
        <w:t>ПРОЕКТ</w:t>
      </w:r>
      <w:r w:rsidR="003C3B3A">
        <w:rPr>
          <w:rFonts w:ascii="Times New Roman" w:hAnsi="Times New Roman"/>
          <w:b/>
        </w:rPr>
        <w:t xml:space="preserve"> ГРАЖДАНСКО-ПРАВОВОГО  ДОГОВОР</w:t>
      </w:r>
      <w:r w:rsidRPr="00FC1B93">
        <w:rPr>
          <w:rFonts w:ascii="Times New Roman" w:hAnsi="Times New Roman"/>
          <w:b/>
        </w:rPr>
        <w:t xml:space="preserve">А </w:t>
      </w:r>
    </w:p>
    <w:p w:rsidR="00417E8C" w:rsidRDefault="00417E8C" w:rsidP="00417E8C">
      <w:pPr>
        <w:spacing w:after="0" w:line="240" w:lineRule="auto"/>
        <w:jc w:val="center"/>
        <w:rPr>
          <w:rFonts w:ascii="Times New Roman" w:hAnsi="Times New Roman"/>
          <w:b/>
        </w:rPr>
      </w:pPr>
      <w:r w:rsidRPr="00FC1B93">
        <w:rPr>
          <w:rFonts w:ascii="Times New Roman" w:hAnsi="Times New Roman"/>
        </w:rPr>
        <w:t xml:space="preserve">на поставку </w:t>
      </w:r>
      <w:r w:rsidR="005B081A">
        <w:rPr>
          <w:rFonts w:ascii="Times New Roman" w:hAnsi="Times New Roman"/>
          <w:sz w:val="20"/>
          <w:szCs w:val="20"/>
        </w:rPr>
        <w:t>расходного материала</w:t>
      </w:r>
    </w:p>
    <w:p w:rsidR="00417E8C" w:rsidRPr="00FC1B93" w:rsidRDefault="00417E8C" w:rsidP="00417E8C">
      <w:pPr>
        <w:spacing w:after="0" w:line="240" w:lineRule="auto"/>
        <w:jc w:val="center"/>
        <w:rPr>
          <w:rFonts w:ascii="Times New Roman" w:hAnsi="Times New Roman"/>
        </w:rPr>
      </w:pPr>
    </w:p>
    <w:p w:rsidR="00417E8C" w:rsidRPr="00FC1B93" w:rsidRDefault="00417E8C" w:rsidP="00417E8C">
      <w:pPr>
        <w:spacing w:after="0" w:line="240" w:lineRule="auto"/>
        <w:rPr>
          <w:rFonts w:ascii="Times New Roman" w:hAnsi="Times New Roman"/>
        </w:rPr>
      </w:pPr>
      <w:r w:rsidRPr="00FC1B93">
        <w:rPr>
          <w:rFonts w:ascii="Times New Roman" w:hAnsi="Times New Roman"/>
        </w:rPr>
        <w:t>г.  Югорск.                                                                                               "___" __________201</w:t>
      </w:r>
      <w:r w:rsidR="008E6D0E">
        <w:rPr>
          <w:rFonts w:ascii="Times New Roman" w:hAnsi="Times New Roman"/>
        </w:rPr>
        <w:t>2</w:t>
      </w:r>
      <w:r w:rsidRPr="00FC1B93">
        <w:rPr>
          <w:rFonts w:ascii="Times New Roman" w:hAnsi="Times New Roman"/>
        </w:rPr>
        <w:t xml:space="preserve">  г.</w:t>
      </w:r>
    </w:p>
    <w:p w:rsidR="00417E8C" w:rsidRPr="00FC1B93" w:rsidRDefault="00417E8C" w:rsidP="00417E8C">
      <w:pPr>
        <w:spacing w:after="0" w:line="240" w:lineRule="auto"/>
        <w:rPr>
          <w:rFonts w:ascii="Times New Roman" w:hAnsi="Times New Roman"/>
        </w:rPr>
      </w:pPr>
    </w:p>
    <w:p w:rsidR="00417E8C" w:rsidRPr="00FC1B93" w:rsidRDefault="00417E8C" w:rsidP="00417E8C">
      <w:pPr>
        <w:spacing w:after="0" w:line="240" w:lineRule="auto"/>
        <w:jc w:val="both"/>
        <w:rPr>
          <w:rFonts w:ascii="Times New Roman" w:hAnsi="Times New Roman"/>
          <w:iCs/>
        </w:rPr>
      </w:pPr>
      <w:r w:rsidRPr="00FC1B93">
        <w:rPr>
          <w:rFonts w:ascii="Times New Roman" w:hAnsi="Times New Roman"/>
          <w:b/>
        </w:rPr>
        <w:t>Муниципальное</w:t>
      </w:r>
      <w:r w:rsidR="00CE3AFD">
        <w:rPr>
          <w:rFonts w:ascii="Times New Roman" w:hAnsi="Times New Roman"/>
          <w:b/>
        </w:rPr>
        <w:t xml:space="preserve"> бюджетное</w:t>
      </w:r>
      <w:r w:rsidRPr="00FC1B93">
        <w:rPr>
          <w:rFonts w:ascii="Times New Roman" w:hAnsi="Times New Roman"/>
          <w:b/>
        </w:rPr>
        <w:t xml:space="preserve"> лечебно – профилактическое учреждение «Ц</w:t>
      </w:r>
      <w:r w:rsidR="00CE3AFD">
        <w:rPr>
          <w:rFonts w:ascii="Times New Roman" w:hAnsi="Times New Roman"/>
          <w:b/>
        </w:rPr>
        <w:t>ентральная городская больница города</w:t>
      </w:r>
      <w:r w:rsidRPr="00FC1B93">
        <w:rPr>
          <w:rFonts w:ascii="Times New Roman" w:hAnsi="Times New Roman"/>
          <w:b/>
        </w:rPr>
        <w:t xml:space="preserve"> Югорска»</w:t>
      </w:r>
      <w:r w:rsidRPr="00FC1B93">
        <w:rPr>
          <w:rFonts w:ascii="Times New Roman" w:hAnsi="Times New Roman"/>
          <w:iCs/>
        </w:rPr>
        <w:t xml:space="preserve">,  именуемое  в  дальнейшем  </w:t>
      </w:r>
      <w:r w:rsidRPr="00FC1B93">
        <w:rPr>
          <w:rFonts w:ascii="Times New Roman" w:hAnsi="Times New Roman"/>
          <w:b/>
          <w:iCs/>
        </w:rPr>
        <w:t>"Заказчик"</w:t>
      </w:r>
      <w:r w:rsidRPr="00FC1B93">
        <w:rPr>
          <w:rFonts w:ascii="Times New Roman" w:hAnsi="Times New Roman"/>
          <w:iCs/>
        </w:rPr>
        <w:t>,  в  лице</w:t>
      </w:r>
      <w:r w:rsidR="004B6CE3">
        <w:rPr>
          <w:rFonts w:ascii="Times New Roman" w:hAnsi="Times New Roman"/>
          <w:iCs/>
        </w:rPr>
        <w:t xml:space="preserve"> _______________________________________________________</w:t>
      </w:r>
      <w:r w:rsidRPr="00FC1B93">
        <w:rPr>
          <w:rFonts w:ascii="Times New Roman" w:hAnsi="Times New Roman"/>
          <w:iCs/>
        </w:rPr>
        <w:t xml:space="preserve">, действующего на основании </w:t>
      </w:r>
      <w:r w:rsidR="004B6CE3">
        <w:rPr>
          <w:rFonts w:ascii="Times New Roman" w:hAnsi="Times New Roman"/>
          <w:b/>
          <w:iCs/>
        </w:rPr>
        <w:t>______________________________________________________________</w:t>
      </w:r>
      <w:r w:rsidRPr="00FC1B93">
        <w:rPr>
          <w:rFonts w:ascii="Times New Roman" w:hAnsi="Times New Roman"/>
          <w:iCs/>
        </w:rPr>
        <w:t xml:space="preserve">, с  одной   стороны,   и _______________________________________, именуемое в дальнейшем  </w:t>
      </w:r>
      <w:r w:rsidRPr="00FC1B93">
        <w:rPr>
          <w:rFonts w:ascii="Times New Roman" w:hAnsi="Times New Roman"/>
          <w:b/>
          <w:iCs/>
        </w:rPr>
        <w:t>"Поставщик"</w:t>
      </w:r>
      <w:r w:rsidRPr="00FC1B93">
        <w:rPr>
          <w:rFonts w:ascii="Times New Roman" w:hAnsi="Times New Roman"/>
          <w:iCs/>
        </w:rPr>
        <w:t xml:space="preserve">, в лице _________________________________________,  действующей (его) на основании __________________________, с другой стороны, заключили настоящий </w:t>
      </w:r>
      <w:r w:rsidR="00D21ED5">
        <w:rPr>
          <w:rFonts w:ascii="Times New Roman" w:hAnsi="Times New Roman"/>
          <w:iCs/>
        </w:rPr>
        <w:t xml:space="preserve">гражданско-правовой </w:t>
      </w:r>
      <w:r w:rsidR="003C3B3A">
        <w:rPr>
          <w:rFonts w:ascii="Times New Roman" w:hAnsi="Times New Roman"/>
          <w:iCs/>
        </w:rPr>
        <w:t>договор</w:t>
      </w:r>
      <w:r w:rsidRPr="00FC1B93">
        <w:rPr>
          <w:rFonts w:ascii="Times New Roman" w:hAnsi="Times New Roman"/>
          <w:iCs/>
        </w:rPr>
        <w:t xml:space="preserve"> (далее </w:t>
      </w:r>
      <w:r w:rsidR="003C3B3A">
        <w:rPr>
          <w:rFonts w:ascii="Times New Roman" w:hAnsi="Times New Roman"/>
          <w:iCs/>
        </w:rPr>
        <w:t>договор</w:t>
      </w:r>
      <w:r w:rsidRPr="00FC1B93">
        <w:rPr>
          <w:rFonts w:ascii="Times New Roman" w:hAnsi="Times New Roman"/>
          <w:iCs/>
        </w:rPr>
        <w:t>) о  нижеследующем:</w:t>
      </w:r>
    </w:p>
    <w:p w:rsidR="00417E8C" w:rsidRPr="00FC1B93" w:rsidRDefault="00417E8C" w:rsidP="00417E8C">
      <w:pPr>
        <w:spacing w:after="0" w:line="240" w:lineRule="auto"/>
        <w:rPr>
          <w:rFonts w:ascii="Times New Roman" w:hAnsi="Times New Roman"/>
        </w:rPr>
      </w:pPr>
    </w:p>
    <w:p w:rsidR="00417E8C" w:rsidRPr="00FC1B93" w:rsidRDefault="00417E8C" w:rsidP="00417E8C">
      <w:pPr>
        <w:widowControl w:val="0"/>
        <w:numPr>
          <w:ilvl w:val="0"/>
          <w:numId w:val="3"/>
        </w:numPr>
        <w:autoSpaceDE w:val="0"/>
        <w:autoSpaceDN w:val="0"/>
        <w:adjustRightInd w:val="0"/>
        <w:spacing w:after="0" w:line="240" w:lineRule="auto"/>
        <w:jc w:val="center"/>
        <w:rPr>
          <w:rFonts w:ascii="Times New Roman" w:hAnsi="Times New Roman"/>
          <w:b/>
        </w:rPr>
      </w:pPr>
      <w:r w:rsidRPr="00FC1B93">
        <w:rPr>
          <w:rFonts w:ascii="Times New Roman" w:hAnsi="Times New Roman"/>
          <w:b/>
        </w:rPr>
        <w:t xml:space="preserve">ПРЕДМЕТ </w:t>
      </w:r>
      <w:r w:rsidR="003C3B3A">
        <w:rPr>
          <w:rFonts w:ascii="Times New Roman" w:hAnsi="Times New Roman"/>
          <w:b/>
        </w:rPr>
        <w:t>ДОГОВОР</w:t>
      </w:r>
      <w:r w:rsidRPr="00FC1B93">
        <w:rPr>
          <w:rFonts w:ascii="Times New Roman" w:hAnsi="Times New Roman"/>
          <w:b/>
        </w:rPr>
        <w:t>А</w:t>
      </w:r>
    </w:p>
    <w:p w:rsidR="00417E8C" w:rsidRPr="00FC1B93" w:rsidRDefault="00417E8C" w:rsidP="00417E8C">
      <w:pPr>
        <w:widowControl w:val="0"/>
        <w:numPr>
          <w:ilvl w:val="1"/>
          <w:numId w:val="4"/>
        </w:numPr>
        <w:tabs>
          <w:tab w:val="left" w:pos="0"/>
          <w:tab w:val="num" w:pos="374"/>
        </w:tabs>
        <w:autoSpaceDE w:val="0"/>
        <w:autoSpaceDN w:val="0"/>
        <w:adjustRightInd w:val="0"/>
        <w:spacing w:after="0" w:line="240" w:lineRule="auto"/>
        <w:ind w:left="0" w:firstLine="0"/>
        <w:jc w:val="both"/>
        <w:rPr>
          <w:rFonts w:ascii="Times New Roman" w:hAnsi="Times New Roman"/>
          <w:color w:val="000000"/>
        </w:rPr>
      </w:pPr>
      <w:r w:rsidRPr="00FC1B93">
        <w:rPr>
          <w:rFonts w:ascii="Times New Roman" w:hAnsi="Times New Roman"/>
        </w:rPr>
        <w:t xml:space="preserve">Данный </w:t>
      </w:r>
      <w:r w:rsidR="003C3B3A">
        <w:rPr>
          <w:rFonts w:ascii="Times New Roman" w:hAnsi="Times New Roman"/>
        </w:rPr>
        <w:t>договор</w:t>
      </w:r>
      <w:r w:rsidRPr="00FC1B93">
        <w:rPr>
          <w:rFonts w:ascii="Times New Roman" w:hAnsi="Times New Roman"/>
        </w:rPr>
        <w:t xml:space="preserve"> заключается по результатам  рассмотрения и оценки котировочных заявок (</w:t>
      </w:r>
      <w:r w:rsidRPr="00FC1B93">
        <w:rPr>
          <w:rFonts w:ascii="Times New Roman" w:hAnsi="Times New Roman"/>
          <w:b/>
        </w:rPr>
        <w:t>Протокол № ___ от _____________ 201</w:t>
      </w:r>
      <w:r w:rsidR="008E6D0E">
        <w:rPr>
          <w:rFonts w:ascii="Times New Roman" w:hAnsi="Times New Roman"/>
          <w:b/>
        </w:rPr>
        <w:t>2</w:t>
      </w:r>
      <w:r w:rsidRPr="00FC1B93">
        <w:rPr>
          <w:rFonts w:ascii="Times New Roman" w:hAnsi="Times New Roman"/>
          <w:b/>
        </w:rPr>
        <w:t xml:space="preserve"> г.)</w:t>
      </w:r>
    </w:p>
    <w:p w:rsidR="00417E8C" w:rsidRPr="00FC1B93" w:rsidRDefault="00417E8C" w:rsidP="00417E8C">
      <w:pPr>
        <w:widowControl w:val="0"/>
        <w:numPr>
          <w:ilvl w:val="1"/>
          <w:numId w:val="4"/>
        </w:numPr>
        <w:tabs>
          <w:tab w:val="left" w:pos="0"/>
          <w:tab w:val="num" w:pos="374"/>
        </w:tabs>
        <w:autoSpaceDE w:val="0"/>
        <w:autoSpaceDN w:val="0"/>
        <w:adjustRightInd w:val="0"/>
        <w:spacing w:after="0" w:line="240" w:lineRule="auto"/>
        <w:ind w:left="0" w:firstLine="0"/>
        <w:jc w:val="both"/>
        <w:rPr>
          <w:rFonts w:ascii="Times New Roman" w:hAnsi="Times New Roman"/>
          <w:color w:val="000000"/>
        </w:rPr>
      </w:pPr>
      <w:r w:rsidRPr="00FC1B93">
        <w:rPr>
          <w:rFonts w:ascii="Times New Roman" w:hAnsi="Times New Roman"/>
        </w:rPr>
        <w:t xml:space="preserve">Поставщик обязуется передать в собственность Заказчика  </w:t>
      </w:r>
      <w:r w:rsidRPr="00FC1B93">
        <w:rPr>
          <w:rFonts w:ascii="Times New Roman" w:hAnsi="Times New Roman"/>
          <w:b/>
        </w:rPr>
        <w:t>________________________</w:t>
      </w:r>
      <w:r w:rsidRPr="00FC1B93">
        <w:rPr>
          <w:rFonts w:ascii="Times New Roman" w:hAnsi="Times New Roman"/>
        </w:rPr>
        <w:t xml:space="preserve"> (далее </w:t>
      </w:r>
      <w:r w:rsidR="002831EC">
        <w:rPr>
          <w:rFonts w:ascii="Times New Roman" w:hAnsi="Times New Roman"/>
        </w:rPr>
        <w:t>товар) на общую сумму поставки:</w:t>
      </w:r>
      <w:r w:rsidRPr="00FC1B93">
        <w:rPr>
          <w:rFonts w:ascii="Times New Roman" w:hAnsi="Times New Roman"/>
        </w:rPr>
        <w:t xml:space="preserve"> </w:t>
      </w:r>
      <w:r w:rsidRPr="00FC1B93">
        <w:rPr>
          <w:rFonts w:ascii="Times New Roman" w:hAnsi="Times New Roman"/>
          <w:b/>
          <w:bCs/>
        </w:rPr>
        <w:t>______________ руб</w:t>
      </w:r>
      <w:r w:rsidRPr="00FC1B93">
        <w:rPr>
          <w:rFonts w:ascii="Times New Roman" w:hAnsi="Times New Roman"/>
          <w:b/>
        </w:rPr>
        <w:t>. (________________________ _________________)</w:t>
      </w:r>
      <w:r w:rsidRPr="00FC1B93">
        <w:rPr>
          <w:rFonts w:ascii="Times New Roman" w:hAnsi="Times New Roman"/>
        </w:rPr>
        <w:t xml:space="preserve">,  а Заказчик </w:t>
      </w:r>
      <w:r w:rsidRPr="00FC1B93">
        <w:rPr>
          <w:rFonts w:ascii="Times New Roman" w:hAnsi="Times New Roman"/>
          <w:color w:val="000000"/>
        </w:rPr>
        <w:t>принять и оплатить товар.</w:t>
      </w:r>
    </w:p>
    <w:p w:rsidR="00417E8C" w:rsidRPr="00FC1B93" w:rsidRDefault="00417E8C" w:rsidP="00417E8C">
      <w:pPr>
        <w:widowControl w:val="0"/>
        <w:numPr>
          <w:ilvl w:val="1"/>
          <w:numId w:val="4"/>
        </w:numPr>
        <w:tabs>
          <w:tab w:val="left" w:pos="0"/>
          <w:tab w:val="num" w:pos="374"/>
        </w:tabs>
        <w:autoSpaceDE w:val="0"/>
        <w:autoSpaceDN w:val="0"/>
        <w:adjustRightInd w:val="0"/>
        <w:spacing w:after="0" w:line="240" w:lineRule="auto"/>
        <w:ind w:left="0" w:firstLine="0"/>
        <w:jc w:val="both"/>
        <w:rPr>
          <w:rFonts w:ascii="Times New Roman" w:hAnsi="Times New Roman"/>
          <w:b/>
        </w:rPr>
      </w:pPr>
      <w:r w:rsidRPr="00FC1B93">
        <w:rPr>
          <w:rFonts w:ascii="Times New Roman" w:hAnsi="Times New Roman"/>
          <w:color w:val="000000"/>
        </w:rPr>
        <w:t>На момент передачи Заказчику согласованной партии товара, она должна принадлежать Поставщику на праве собственности, не быть заложенной или арестованной, не являться предметом исков третьих лиц.</w:t>
      </w:r>
    </w:p>
    <w:p w:rsidR="00417E8C" w:rsidRPr="00BA3D36" w:rsidRDefault="00417E8C" w:rsidP="00417E8C">
      <w:pPr>
        <w:widowControl w:val="0"/>
        <w:numPr>
          <w:ilvl w:val="1"/>
          <w:numId w:val="4"/>
        </w:numPr>
        <w:tabs>
          <w:tab w:val="left" w:pos="0"/>
          <w:tab w:val="num" w:pos="374"/>
        </w:tabs>
        <w:autoSpaceDE w:val="0"/>
        <w:autoSpaceDN w:val="0"/>
        <w:adjustRightInd w:val="0"/>
        <w:spacing w:after="0" w:line="240" w:lineRule="auto"/>
        <w:ind w:left="0" w:firstLine="0"/>
        <w:jc w:val="both"/>
        <w:rPr>
          <w:rFonts w:ascii="Times New Roman" w:hAnsi="Times New Roman"/>
          <w:color w:val="000000"/>
        </w:rPr>
      </w:pPr>
      <w:r w:rsidRPr="00FC1B93">
        <w:rPr>
          <w:rFonts w:ascii="Times New Roman" w:hAnsi="Times New Roman"/>
        </w:rPr>
        <w:t xml:space="preserve">Товар  считается  поставленным </w:t>
      </w:r>
      <w:r w:rsidR="000758D9">
        <w:rPr>
          <w:rFonts w:ascii="Times New Roman" w:hAnsi="Times New Roman"/>
        </w:rPr>
        <w:t>со дня</w:t>
      </w:r>
      <w:r w:rsidRPr="00FC1B93">
        <w:rPr>
          <w:rFonts w:ascii="Times New Roman" w:hAnsi="Times New Roman"/>
        </w:rPr>
        <w:t xml:space="preserve"> подписания товарной накладной, п</w:t>
      </w:r>
      <w:r w:rsidRPr="00FC1B93">
        <w:rPr>
          <w:rFonts w:ascii="Times New Roman" w:hAnsi="Times New Roman"/>
          <w:noProof/>
        </w:rPr>
        <w:t xml:space="preserve">ри этом право собственности на товар переходит к Заказчику. </w:t>
      </w:r>
    </w:p>
    <w:p w:rsidR="00417E8C" w:rsidRPr="00FC1B93" w:rsidRDefault="00417E8C" w:rsidP="00417E8C">
      <w:pPr>
        <w:widowControl w:val="0"/>
        <w:numPr>
          <w:ilvl w:val="0"/>
          <w:numId w:val="3"/>
        </w:numPr>
        <w:autoSpaceDE w:val="0"/>
        <w:autoSpaceDN w:val="0"/>
        <w:adjustRightInd w:val="0"/>
        <w:spacing w:after="0" w:line="240" w:lineRule="auto"/>
        <w:jc w:val="center"/>
        <w:rPr>
          <w:rFonts w:ascii="Times New Roman" w:hAnsi="Times New Roman"/>
          <w:b/>
        </w:rPr>
      </w:pPr>
      <w:r w:rsidRPr="00FC1B93">
        <w:rPr>
          <w:rFonts w:ascii="Times New Roman" w:hAnsi="Times New Roman"/>
          <w:b/>
        </w:rPr>
        <w:t xml:space="preserve">КОЛИЧЕСТВО И КАЧЕСТВО ТОВАРА </w:t>
      </w:r>
    </w:p>
    <w:p w:rsidR="00417E8C" w:rsidRPr="00FC1B93" w:rsidRDefault="00417E8C" w:rsidP="00417E8C">
      <w:pPr>
        <w:widowControl w:val="0"/>
        <w:tabs>
          <w:tab w:val="left" w:pos="0"/>
        </w:tabs>
        <w:autoSpaceDE w:val="0"/>
        <w:autoSpaceDN w:val="0"/>
        <w:adjustRightInd w:val="0"/>
        <w:spacing w:after="0" w:line="240" w:lineRule="auto"/>
        <w:jc w:val="both"/>
        <w:rPr>
          <w:rFonts w:ascii="Times New Roman" w:hAnsi="Times New Roman"/>
        </w:rPr>
      </w:pPr>
      <w:r w:rsidRPr="00FC1B93">
        <w:rPr>
          <w:rFonts w:ascii="Times New Roman" w:hAnsi="Times New Roman"/>
        </w:rPr>
        <w:t xml:space="preserve"> 2.1. Наименование, характеристики, единицы измерения, количество и цена  оставляемого товара указываются в спецификации (приложение 1), являющейся неотъемлемой частью </w:t>
      </w:r>
      <w:r w:rsidR="003C3B3A">
        <w:rPr>
          <w:rFonts w:ascii="Times New Roman" w:hAnsi="Times New Roman"/>
        </w:rPr>
        <w:t>договор</w:t>
      </w:r>
      <w:r w:rsidRPr="00FC1B93">
        <w:rPr>
          <w:rFonts w:ascii="Times New Roman" w:hAnsi="Times New Roman"/>
        </w:rPr>
        <w:t>а.</w:t>
      </w:r>
    </w:p>
    <w:p w:rsidR="001E61AA" w:rsidRPr="00700829" w:rsidRDefault="00417E8C" w:rsidP="00700829">
      <w:pPr>
        <w:spacing w:after="0" w:line="240" w:lineRule="auto"/>
        <w:jc w:val="both"/>
        <w:rPr>
          <w:rFonts w:ascii="Times New Roman" w:hAnsi="Times New Roman"/>
          <w:b/>
        </w:rPr>
      </w:pPr>
      <w:r>
        <w:rPr>
          <w:rFonts w:ascii="Times New Roman" w:hAnsi="Times New Roman"/>
        </w:rPr>
        <w:t>2.2</w:t>
      </w:r>
      <w:r w:rsidRPr="00FC1B93">
        <w:rPr>
          <w:rFonts w:ascii="Times New Roman" w:hAnsi="Times New Roman"/>
        </w:rPr>
        <w:t xml:space="preserve">. </w:t>
      </w:r>
      <w:r w:rsidR="00700829" w:rsidRPr="00700829">
        <w:rPr>
          <w:rFonts w:ascii="Times New Roman" w:hAnsi="Times New Roman"/>
          <w:b/>
        </w:rPr>
        <w:t>Остаточный срок годности:</w:t>
      </w:r>
      <w:r w:rsidR="00700829" w:rsidRPr="00700829">
        <w:rPr>
          <w:rFonts w:ascii="Times New Roman" w:hAnsi="Times New Roman"/>
        </w:rPr>
        <w:t xml:space="preserve"> не менее 80%  от даты выпуска</w:t>
      </w:r>
    </w:p>
    <w:p w:rsidR="00417E8C" w:rsidRPr="00FC1B93" w:rsidRDefault="00417E8C" w:rsidP="001E61AA">
      <w:pPr>
        <w:spacing w:after="0" w:line="240" w:lineRule="auto"/>
        <w:jc w:val="both"/>
        <w:rPr>
          <w:rFonts w:ascii="Times New Roman" w:hAnsi="Times New Roman"/>
        </w:rPr>
      </w:pPr>
      <w:r w:rsidRPr="00FC1B93">
        <w:rPr>
          <w:rFonts w:ascii="Times New Roman" w:hAnsi="Times New Roman"/>
        </w:rPr>
        <w:t>2.</w:t>
      </w:r>
      <w:r>
        <w:rPr>
          <w:rFonts w:ascii="Times New Roman" w:hAnsi="Times New Roman"/>
        </w:rPr>
        <w:t>3</w:t>
      </w:r>
      <w:r w:rsidRPr="00FC1B93">
        <w:rPr>
          <w:rFonts w:ascii="Times New Roman" w:hAnsi="Times New Roman"/>
        </w:rPr>
        <w:t xml:space="preserve">. Поставщик гарантирует качество товара в течение всего срока годности при полном соблюдении Заказчиком условий хранения и использования товара. </w:t>
      </w:r>
    </w:p>
    <w:p w:rsidR="00417E8C" w:rsidRDefault="00417E8C" w:rsidP="00417E8C">
      <w:pPr>
        <w:widowControl w:val="0"/>
        <w:tabs>
          <w:tab w:val="left" w:pos="0"/>
        </w:tabs>
        <w:autoSpaceDE w:val="0"/>
        <w:autoSpaceDN w:val="0"/>
        <w:adjustRightInd w:val="0"/>
        <w:spacing w:after="0" w:line="240" w:lineRule="auto"/>
        <w:jc w:val="both"/>
        <w:rPr>
          <w:rFonts w:ascii="Times New Roman" w:hAnsi="Times New Roman"/>
        </w:rPr>
      </w:pPr>
      <w:r>
        <w:rPr>
          <w:rFonts w:ascii="Times New Roman" w:hAnsi="Times New Roman"/>
        </w:rPr>
        <w:t>2.4</w:t>
      </w:r>
      <w:r w:rsidRPr="00FC1B93">
        <w:rPr>
          <w:rFonts w:ascii="Times New Roman" w:hAnsi="Times New Roman"/>
        </w:rPr>
        <w:t xml:space="preserve">. Товар должен быть в упаковке фирмы-производителя. На изделии и упаковке должны быть указаны официальные знаки соответствия фирмы-производителя. Упаковка, поставляемого товара должна соответствовать ГОСТу, ТУ и другим требованиям, предъявляемым к качеству данного товара, при условии бережного обращения с грузом, сохранности товара. </w:t>
      </w:r>
    </w:p>
    <w:p w:rsidR="00417E8C" w:rsidRPr="00FC1B93" w:rsidRDefault="00FE2F5B" w:rsidP="00FE2F5B">
      <w:pPr>
        <w:rPr>
          <w:rFonts w:ascii="Times New Roman" w:hAnsi="Times New Roman"/>
        </w:rPr>
      </w:pPr>
      <w:r>
        <w:rPr>
          <w:rFonts w:ascii="Times New Roman" w:hAnsi="Times New Roman"/>
        </w:rPr>
        <w:t xml:space="preserve">2.5. </w:t>
      </w:r>
      <w:r w:rsidRPr="00FE2F5B">
        <w:rPr>
          <w:rFonts w:ascii="Times New Roman" w:hAnsi="Times New Roman"/>
          <w:b/>
        </w:rPr>
        <w:t>При поставке товара поставщик должен предоставить:</w:t>
      </w:r>
      <w:r w:rsidRPr="00FE2F5B">
        <w:rPr>
          <w:rFonts w:ascii="Times New Roman" w:hAnsi="Times New Roman"/>
        </w:rPr>
        <w:t xml:space="preserve">  копию  сертификат</w:t>
      </w:r>
      <w:r w:rsidR="00E63478">
        <w:rPr>
          <w:rFonts w:ascii="Times New Roman" w:hAnsi="Times New Roman"/>
        </w:rPr>
        <w:t>а</w:t>
      </w:r>
      <w:r w:rsidRPr="00FE2F5B">
        <w:rPr>
          <w:rFonts w:ascii="Times New Roman" w:hAnsi="Times New Roman"/>
        </w:rPr>
        <w:t xml:space="preserve"> соответствия,</w:t>
      </w:r>
      <w:r w:rsidR="00FB0F24">
        <w:rPr>
          <w:rFonts w:ascii="Times New Roman" w:hAnsi="Times New Roman"/>
        </w:rPr>
        <w:t xml:space="preserve"> </w:t>
      </w:r>
      <w:r w:rsidRPr="00FE2F5B">
        <w:rPr>
          <w:rFonts w:ascii="Times New Roman" w:hAnsi="Times New Roman"/>
        </w:rPr>
        <w:t xml:space="preserve">регистрационное удостоверение. </w:t>
      </w:r>
    </w:p>
    <w:p w:rsidR="00417E8C" w:rsidRPr="00FC1B93" w:rsidRDefault="00417E8C" w:rsidP="00417E8C">
      <w:pPr>
        <w:widowControl w:val="0"/>
        <w:numPr>
          <w:ilvl w:val="0"/>
          <w:numId w:val="3"/>
        </w:numPr>
        <w:autoSpaceDE w:val="0"/>
        <w:autoSpaceDN w:val="0"/>
        <w:adjustRightInd w:val="0"/>
        <w:spacing w:after="0" w:line="240" w:lineRule="auto"/>
        <w:ind w:left="0" w:firstLine="0"/>
        <w:jc w:val="center"/>
        <w:rPr>
          <w:rFonts w:ascii="Times New Roman" w:hAnsi="Times New Roman"/>
          <w:b/>
        </w:rPr>
      </w:pPr>
      <w:r w:rsidRPr="00FC1B93">
        <w:rPr>
          <w:rFonts w:ascii="Times New Roman" w:hAnsi="Times New Roman"/>
          <w:b/>
        </w:rPr>
        <w:t>ПОРЯДОК ПОСТАВКИ ТОВАРА</w:t>
      </w:r>
    </w:p>
    <w:p w:rsidR="00417E8C" w:rsidRPr="00FC1B93" w:rsidRDefault="00417E8C" w:rsidP="00417E8C">
      <w:pPr>
        <w:spacing w:after="0" w:line="240" w:lineRule="auto"/>
        <w:jc w:val="both"/>
        <w:rPr>
          <w:rFonts w:ascii="Times New Roman" w:hAnsi="Times New Roman"/>
          <w:b/>
        </w:rPr>
      </w:pPr>
      <w:r w:rsidRPr="00FC1B93">
        <w:rPr>
          <w:rFonts w:ascii="Times New Roman" w:hAnsi="Times New Roman"/>
        </w:rPr>
        <w:t xml:space="preserve">3.1. Поставщик осуществляет поставку  товара по следующему адресу: </w:t>
      </w:r>
      <w:r w:rsidRPr="00FC1B93">
        <w:rPr>
          <w:rFonts w:ascii="Times New Roman" w:hAnsi="Times New Roman"/>
          <w:b/>
        </w:rPr>
        <w:t>628260, склад, М</w:t>
      </w:r>
      <w:r w:rsidR="008E6D0E">
        <w:rPr>
          <w:rFonts w:ascii="Times New Roman" w:hAnsi="Times New Roman"/>
          <w:b/>
        </w:rPr>
        <w:t>БЛП</w:t>
      </w:r>
      <w:r w:rsidRPr="00FC1B93">
        <w:rPr>
          <w:rFonts w:ascii="Times New Roman" w:hAnsi="Times New Roman"/>
          <w:b/>
        </w:rPr>
        <w:t>У «</w:t>
      </w:r>
      <w:r w:rsidR="008E6D0E">
        <w:rPr>
          <w:rFonts w:ascii="Times New Roman" w:hAnsi="Times New Roman"/>
          <w:b/>
        </w:rPr>
        <w:t>ЦГБ</w:t>
      </w:r>
      <w:r w:rsidRPr="00FC1B93">
        <w:rPr>
          <w:rFonts w:ascii="Times New Roman" w:hAnsi="Times New Roman"/>
          <w:b/>
        </w:rPr>
        <w:t xml:space="preserve"> г. Югорска», ул. Попова 29</w:t>
      </w:r>
      <w:r w:rsidR="005B081A">
        <w:rPr>
          <w:rFonts w:ascii="Times New Roman" w:hAnsi="Times New Roman"/>
          <w:b/>
        </w:rPr>
        <w:t>/1</w:t>
      </w:r>
      <w:r w:rsidRPr="00FC1B93">
        <w:rPr>
          <w:rFonts w:ascii="Times New Roman" w:hAnsi="Times New Roman"/>
          <w:b/>
        </w:rPr>
        <w:t>,  г. Югорск, Ханты-Мансийский автономный округ - Югра, Тюменская область.</w:t>
      </w:r>
    </w:p>
    <w:p w:rsidR="00417E8C" w:rsidRPr="00FC1B93" w:rsidRDefault="00417E8C" w:rsidP="00417E8C">
      <w:pPr>
        <w:widowControl w:val="0"/>
        <w:numPr>
          <w:ilvl w:val="1"/>
          <w:numId w:val="8"/>
        </w:numPr>
        <w:autoSpaceDE w:val="0"/>
        <w:autoSpaceDN w:val="0"/>
        <w:adjustRightInd w:val="0"/>
        <w:spacing w:after="0" w:line="240" w:lineRule="auto"/>
        <w:jc w:val="both"/>
        <w:rPr>
          <w:rFonts w:ascii="Times New Roman" w:hAnsi="Times New Roman"/>
        </w:rPr>
      </w:pPr>
      <w:r w:rsidRPr="00FC1B93">
        <w:rPr>
          <w:rFonts w:ascii="Times New Roman" w:hAnsi="Times New Roman"/>
          <w:color w:val="000000"/>
        </w:rPr>
        <w:t xml:space="preserve">Поставка – разовая, </w:t>
      </w:r>
      <w:r w:rsidRPr="00FC1B93">
        <w:rPr>
          <w:rFonts w:ascii="Times New Roman" w:hAnsi="Times New Roman"/>
          <w:b/>
          <w:bCs/>
          <w:color w:val="000000"/>
        </w:rPr>
        <w:t xml:space="preserve">в течение </w:t>
      </w:r>
      <w:r w:rsidR="005B081A">
        <w:rPr>
          <w:rFonts w:ascii="Times New Roman" w:hAnsi="Times New Roman"/>
          <w:b/>
          <w:bCs/>
          <w:color w:val="000000"/>
        </w:rPr>
        <w:t>10</w:t>
      </w:r>
      <w:r w:rsidRPr="00FC1B93">
        <w:rPr>
          <w:rFonts w:ascii="Times New Roman" w:hAnsi="Times New Roman"/>
          <w:b/>
        </w:rPr>
        <w:t xml:space="preserve">  дней  со дня </w:t>
      </w:r>
      <w:r>
        <w:rPr>
          <w:rFonts w:ascii="Times New Roman" w:hAnsi="Times New Roman"/>
          <w:b/>
        </w:rPr>
        <w:t>заключения</w:t>
      </w:r>
      <w:r w:rsidRPr="00FC1B93">
        <w:rPr>
          <w:rFonts w:ascii="Times New Roman" w:hAnsi="Times New Roman"/>
          <w:b/>
        </w:rPr>
        <w:t xml:space="preserve"> </w:t>
      </w:r>
      <w:r w:rsidR="003C3B3A">
        <w:rPr>
          <w:rFonts w:ascii="Times New Roman" w:hAnsi="Times New Roman"/>
          <w:b/>
        </w:rPr>
        <w:t>договор</w:t>
      </w:r>
      <w:r w:rsidRPr="00FC1B93">
        <w:rPr>
          <w:rFonts w:ascii="Times New Roman" w:hAnsi="Times New Roman"/>
          <w:b/>
        </w:rPr>
        <w:t>а</w:t>
      </w:r>
      <w:r w:rsidRPr="00FC1B93">
        <w:rPr>
          <w:rFonts w:ascii="Times New Roman" w:hAnsi="Times New Roman"/>
          <w:b/>
          <w:bCs/>
          <w:color w:val="000000"/>
        </w:rPr>
        <w:t>.</w:t>
      </w:r>
    </w:p>
    <w:p w:rsidR="00417E8C" w:rsidRPr="00FC1B93" w:rsidRDefault="00417E8C" w:rsidP="00417E8C">
      <w:pPr>
        <w:widowControl w:val="0"/>
        <w:tabs>
          <w:tab w:val="num" w:pos="1440"/>
        </w:tabs>
        <w:autoSpaceDE w:val="0"/>
        <w:autoSpaceDN w:val="0"/>
        <w:adjustRightInd w:val="0"/>
        <w:spacing w:after="0" w:line="240" w:lineRule="auto"/>
        <w:jc w:val="both"/>
        <w:rPr>
          <w:rFonts w:ascii="Times New Roman" w:hAnsi="Times New Roman"/>
        </w:rPr>
      </w:pPr>
      <w:r w:rsidRPr="00FC1B93">
        <w:rPr>
          <w:rFonts w:ascii="Times New Roman" w:hAnsi="Times New Roman"/>
          <w:color w:val="000000"/>
        </w:rPr>
        <w:t>3.3. Поставщик не менее чем за 24 часа до прибытия  товара информирует Заказчика о времени его прибытия.</w:t>
      </w:r>
    </w:p>
    <w:p w:rsidR="00417E8C" w:rsidRPr="00FC1B93" w:rsidRDefault="00417E8C" w:rsidP="00417E8C">
      <w:pPr>
        <w:widowControl w:val="0"/>
        <w:numPr>
          <w:ilvl w:val="1"/>
          <w:numId w:val="9"/>
        </w:numPr>
        <w:autoSpaceDE w:val="0"/>
        <w:autoSpaceDN w:val="0"/>
        <w:adjustRightInd w:val="0"/>
        <w:spacing w:after="0" w:line="240" w:lineRule="auto"/>
        <w:ind w:left="0" w:firstLine="0"/>
        <w:jc w:val="both"/>
        <w:rPr>
          <w:rFonts w:ascii="Times New Roman" w:hAnsi="Times New Roman"/>
        </w:rPr>
      </w:pPr>
      <w:r w:rsidRPr="00FC1B93">
        <w:rPr>
          <w:rFonts w:ascii="Times New Roman" w:hAnsi="Times New Roman"/>
          <w:color w:val="000000"/>
        </w:rPr>
        <w:t>Заказчик, уведомленный</w:t>
      </w:r>
      <w:r w:rsidRPr="00FC1B93">
        <w:rPr>
          <w:rFonts w:ascii="Times New Roman" w:hAnsi="Times New Roman"/>
        </w:rPr>
        <w:t xml:space="preserve"> в соответствии с п. 3.3., обязуется предпринять все надлежащие меры, обеспечивающие принятие товара.</w:t>
      </w:r>
    </w:p>
    <w:p w:rsidR="00417E8C" w:rsidRPr="00FC1B93" w:rsidRDefault="00417E8C" w:rsidP="00417E8C">
      <w:pPr>
        <w:widowControl w:val="0"/>
        <w:numPr>
          <w:ilvl w:val="1"/>
          <w:numId w:val="9"/>
        </w:numPr>
        <w:autoSpaceDE w:val="0"/>
        <w:autoSpaceDN w:val="0"/>
        <w:adjustRightInd w:val="0"/>
        <w:spacing w:after="0" w:line="240" w:lineRule="auto"/>
        <w:ind w:left="0" w:firstLine="0"/>
        <w:jc w:val="both"/>
        <w:rPr>
          <w:rFonts w:ascii="Times New Roman" w:hAnsi="Times New Roman"/>
        </w:rPr>
      </w:pPr>
      <w:r w:rsidRPr="00FC1B93">
        <w:rPr>
          <w:rFonts w:ascii="Times New Roman" w:hAnsi="Times New Roman"/>
        </w:rPr>
        <w:t>Товар должен сопровождаться сопроводительными документами, подтверждающих соответствие поставленного товара установленным требованиям Заказчика, удостоверяющих качество и комплектность поставляемого товара, а также товар должен быть поставлен с правильно оформленными Поставщиком товарно - сопроводительными документами. Эти документы должны быть заверены подписью и печатью Поставщика с указанием его адреса и телефона.</w:t>
      </w:r>
    </w:p>
    <w:p w:rsidR="00417E8C" w:rsidRPr="00FC1B93" w:rsidRDefault="00417E8C" w:rsidP="00417E8C">
      <w:pPr>
        <w:widowControl w:val="0"/>
        <w:numPr>
          <w:ilvl w:val="1"/>
          <w:numId w:val="9"/>
        </w:numPr>
        <w:autoSpaceDE w:val="0"/>
        <w:autoSpaceDN w:val="0"/>
        <w:adjustRightInd w:val="0"/>
        <w:spacing w:after="0" w:line="240" w:lineRule="auto"/>
        <w:ind w:left="0" w:firstLine="0"/>
        <w:jc w:val="both"/>
        <w:rPr>
          <w:rFonts w:ascii="Times New Roman" w:hAnsi="Times New Roman"/>
        </w:rPr>
      </w:pPr>
      <w:r w:rsidRPr="00FC1B93">
        <w:rPr>
          <w:rFonts w:ascii="Times New Roman" w:hAnsi="Times New Roman"/>
          <w:color w:val="000000"/>
        </w:rPr>
        <w:t xml:space="preserve">В случае отказа Заказчика от поставленного Поставщиком товара, несоответствующего требованиям, предусмотренных п. 3.5, разделом 3 настоящего </w:t>
      </w:r>
      <w:r w:rsidR="003C3B3A">
        <w:rPr>
          <w:rFonts w:ascii="Times New Roman" w:hAnsi="Times New Roman"/>
          <w:color w:val="000000"/>
        </w:rPr>
        <w:t>договор</w:t>
      </w:r>
      <w:r w:rsidRPr="00FC1B93">
        <w:rPr>
          <w:rFonts w:ascii="Times New Roman" w:hAnsi="Times New Roman"/>
          <w:color w:val="000000"/>
        </w:rPr>
        <w:t xml:space="preserve">а, Заказчик обязуется </w:t>
      </w:r>
      <w:r w:rsidRPr="00FC1B93">
        <w:rPr>
          <w:rFonts w:ascii="Times New Roman" w:hAnsi="Times New Roman"/>
          <w:color w:val="000000"/>
        </w:rPr>
        <w:lastRenderedPageBreak/>
        <w:t xml:space="preserve">обеспечить сохранность товара, приняв его на ответственное хранение с отнесением всех расходов по такому хранению на счет Поставщика и незамедлительно уведомляет об этом последнего. </w:t>
      </w:r>
      <w:r w:rsidRPr="00FC1B93">
        <w:rPr>
          <w:rFonts w:ascii="Times New Roman" w:hAnsi="Times New Roman"/>
        </w:rPr>
        <w:t>Получив уведомление, Поставщик обязан вывезти товар или распорядиться им в разумный срок (разумный срок определяется в зависимости от вида товара). По истечении срока Заказчик вправе самостоятельно распорядиться товаром, погасив из вырученных денег свои расходы на хранение и отправку, а остальную часть передать Поставщику.</w:t>
      </w:r>
    </w:p>
    <w:p w:rsidR="00417E8C" w:rsidRPr="00FC1B93" w:rsidRDefault="00417E8C" w:rsidP="00417E8C">
      <w:pPr>
        <w:widowControl w:val="0"/>
        <w:numPr>
          <w:ilvl w:val="1"/>
          <w:numId w:val="9"/>
        </w:numPr>
        <w:autoSpaceDE w:val="0"/>
        <w:autoSpaceDN w:val="0"/>
        <w:adjustRightInd w:val="0"/>
        <w:spacing w:after="0" w:line="240" w:lineRule="auto"/>
        <w:ind w:left="0" w:firstLine="0"/>
        <w:jc w:val="both"/>
        <w:rPr>
          <w:rFonts w:ascii="Times New Roman" w:hAnsi="Times New Roman"/>
        </w:rPr>
      </w:pPr>
      <w:r w:rsidRPr="00FC1B93">
        <w:rPr>
          <w:rFonts w:ascii="Times New Roman" w:hAnsi="Times New Roman"/>
        </w:rPr>
        <w:t xml:space="preserve">Товар считается поставленным </w:t>
      </w:r>
      <w:r w:rsidR="00AC4536">
        <w:rPr>
          <w:rFonts w:ascii="Times New Roman" w:hAnsi="Times New Roman"/>
        </w:rPr>
        <w:t>со дня</w:t>
      </w:r>
      <w:r w:rsidRPr="00FC1B93">
        <w:rPr>
          <w:rFonts w:ascii="Times New Roman" w:hAnsi="Times New Roman"/>
        </w:rPr>
        <w:t xml:space="preserve"> подписания акта приемки товара, при этом право собственности на товар переходит от Поставщика к Заказчику.</w:t>
      </w:r>
    </w:p>
    <w:p w:rsidR="00417E8C" w:rsidRPr="00FC1B93" w:rsidRDefault="00417E8C" w:rsidP="00417E8C">
      <w:pPr>
        <w:widowControl w:val="0"/>
        <w:numPr>
          <w:ilvl w:val="1"/>
          <w:numId w:val="9"/>
        </w:numPr>
        <w:autoSpaceDE w:val="0"/>
        <w:autoSpaceDN w:val="0"/>
        <w:adjustRightInd w:val="0"/>
        <w:spacing w:after="0" w:line="240" w:lineRule="auto"/>
        <w:ind w:left="0" w:firstLine="0"/>
        <w:jc w:val="both"/>
        <w:rPr>
          <w:rFonts w:ascii="Times New Roman" w:hAnsi="Times New Roman"/>
        </w:rPr>
      </w:pPr>
      <w:r w:rsidRPr="00FC1B93">
        <w:rPr>
          <w:rFonts w:ascii="Times New Roman" w:hAnsi="Times New Roman"/>
        </w:rPr>
        <w:t>Фактом, подтверждающим принятие товара Заказчиком, являются: - оформленные надлежащим образом сопроводительные документы на товар (скрепленные печатью и подписанные товарная накладная и акт приемки-передачи Получателем, с указанием расшифровки подписи, должности Получателя, а также с указанием даты получения товара). Товар должен сопровождаться сертификатами, товарными накладными, счетами-фактурами.</w:t>
      </w:r>
    </w:p>
    <w:p w:rsidR="00417E8C" w:rsidRPr="00FC1B93" w:rsidRDefault="00417E8C" w:rsidP="00417E8C">
      <w:pPr>
        <w:widowControl w:val="0"/>
        <w:numPr>
          <w:ilvl w:val="1"/>
          <w:numId w:val="9"/>
        </w:numPr>
        <w:autoSpaceDE w:val="0"/>
        <w:autoSpaceDN w:val="0"/>
        <w:adjustRightInd w:val="0"/>
        <w:spacing w:after="0" w:line="240" w:lineRule="auto"/>
        <w:ind w:left="0" w:firstLine="0"/>
        <w:jc w:val="both"/>
        <w:rPr>
          <w:rFonts w:ascii="Times New Roman" w:hAnsi="Times New Roman"/>
        </w:rPr>
      </w:pPr>
      <w:r w:rsidRPr="00FC1B93">
        <w:rPr>
          <w:rFonts w:ascii="Times New Roman" w:hAnsi="Times New Roman"/>
        </w:rPr>
        <w:t>Заказчик в течение 20 дней производит приемку товара по количеству и целостности упаковки  сличает данные, выявленные при приемке с данными, указанными в сопроводительных документах. Заказчик производит приемку товара по количеству, качеству, согласно инструкций от 25.04.1966г №П-7; от 15.06.1965г. №П-6.</w:t>
      </w:r>
    </w:p>
    <w:p w:rsidR="00417E8C" w:rsidRPr="00FC1B93" w:rsidRDefault="00417E8C" w:rsidP="00417E8C">
      <w:pPr>
        <w:widowControl w:val="0"/>
        <w:numPr>
          <w:ilvl w:val="1"/>
          <w:numId w:val="9"/>
        </w:numPr>
        <w:autoSpaceDE w:val="0"/>
        <w:autoSpaceDN w:val="0"/>
        <w:adjustRightInd w:val="0"/>
        <w:spacing w:after="0" w:line="240" w:lineRule="auto"/>
        <w:ind w:left="0" w:firstLine="0"/>
        <w:jc w:val="both"/>
        <w:rPr>
          <w:rFonts w:ascii="Times New Roman" w:hAnsi="Times New Roman"/>
          <w:color w:val="000000"/>
        </w:rPr>
      </w:pPr>
      <w:r w:rsidRPr="00FC1B93">
        <w:rPr>
          <w:rFonts w:ascii="Times New Roman" w:hAnsi="Times New Roman"/>
        </w:rPr>
        <w:t>Все отступления по количеству,  качеству и ассортименту  поставленного товара должны быть зафиксированы и точно отражены  в акте, составленным Заказчиком и с представителем Поставщика или с 3-м лицом. Акт незамедлительно должен быть передан Поставщику по факсу, оригинал должен быть направлен по почте.</w:t>
      </w:r>
    </w:p>
    <w:p w:rsidR="00417E8C" w:rsidRPr="00FC1B93" w:rsidRDefault="00417E8C" w:rsidP="00417E8C">
      <w:pPr>
        <w:widowControl w:val="0"/>
        <w:numPr>
          <w:ilvl w:val="1"/>
          <w:numId w:val="9"/>
        </w:numPr>
        <w:autoSpaceDE w:val="0"/>
        <w:autoSpaceDN w:val="0"/>
        <w:adjustRightInd w:val="0"/>
        <w:spacing w:after="0" w:line="240" w:lineRule="auto"/>
        <w:ind w:left="0" w:firstLine="0"/>
        <w:jc w:val="both"/>
        <w:rPr>
          <w:rFonts w:ascii="Times New Roman" w:hAnsi="Times New Roman"/>
          <w:color w:val="000000"/>
        </w:rPr>
      </w:pPr>
      <w:r w:rsidRPr="00FC1B93">
        <w:rPr>
          <w:rFonts w:ascii="Times New Roman" w:hAnsi="Times New Roman"/>
        </w:rPr>
        <w:t>Претензии по качеству товара могут быть заявлены Заказчиком в пределах срока годнос</w:t>
      </w:r>
      <w:r w:rsidR="008E1DDF">
        <w:rPr>
          <w:rFonts w:ascii="Times New Roman" w:hAnsi="Times New Roman"/>
        </w:rPr>
        <w:t>ти товара. Поставщик в течение 10</w:t>
      </w:r>
      <w:r w:rsidRPr="00FC1B93">
        <w:rPr>
          <w:rFonts w:ascii="Times New Roman" w:hAnsi="Times New Roman"/>
        </w:rPr>
        <w:t xml:space="preserve"> дней с момента получения претензии обязан дать ответ в письменной форме факсимильной связью, оригинал высылается почтой.</w:t>
      </w:r>
    </w:p>
    <w:p w:rsidR="00417E8C" w:rsidRPr="00FC1B93" w:rsidRDefault="00417E8C" w:rsidP="00417E8C">
      <w:pPr>
        <w:widowControl w:val="0"/>
        <w:numPr>
          <w:ilvl w:val="1"/>
          <w:numId w:val="9"/>
        </w:numPr>
        <w:autoSpaceDE w:val="0"/>
        <w:autoSpaceDN w:val="0"/>
        <w:adjustRightInd w:val="0"/>
        <w:spacing w:after="0" w:line="240" w:lineRule="auto"/>
        <w:ind w:left="0" w:firstLine="0"/>
        <w:jc w:val="both"/>
        <w:rPr>
          <w:rFonts w:ascii="Times New Roman" w:hAnsi="Times New Roman"/>
          <w:color w:val="000000"/>
        </w:rPr>
      </w:pPr>
      <w:r w:rsidRPr="00FC1B93">
        <w:rPr>
          <w:rFonts w:ascii="Times New Roman" w:hAnsi="Times New Roman"/>
        </w:rPr>
        <w:t>В случае несоответствия количества вложений индивидуальных упаковок в одном грузовом месте, а также в случаях не соответствия ассортименту товара, Заказчик  не позднее 20 календарных дней обязан заявить претензию.</w:t>
      </w:r>
      <w:r w:rsidRPr="00FC1B93">
        <w:rPr>
          <w:rFonts w:ascii="Times New Roman" w:hAnsi="Times New Roman"/>
          <w:color w:val="000000"/>
        </w:rPr>
        <w:t xml:space="preserve">  </w:t>
      </w:r>
    </w:p>
    <w:p w:rsidR="00417E8C" w:rsidRPr="00C239C3" w:rsidRDefault="00417E8C" w:rsidP="00417E8C">
      <w:pPr>
        <w:widowControl w:val="0"/>
        <w:numPr>
          <w:ilvl w:val="0"/>
          <w:numId w:val="9"/>
        </w:numPr>
        <w:autoSpaceDE w:val="0"/>
        <w:autoSpaceDN w:val="0"/>
        <w:adjustRightInd w:val="0"/>
        <w:spacing w:after="0" w:line="240" w:lineRule="auto"/>
        <w:jc w:val="center"/>
        <w:rPr>
          <w:rFonts w:ascii="Times New Roman" w:hAnsi="Times New Roman"/>
          <w:b/>
        </w:rPr>
      </w:pPr>
      <w:r w:rsidRPr="00C239C3">
        <w:rPr>
          <w:rFonts w:ascii="Times New Roman" w:hAnsi="Times New Roman"/>
          <w:b/>
        </w:rPr>
        <w:t>ТРАНСПОРТНЫЕ УСЛОВИЯ</w:t>
      </w:r>
    </w:p>
    <w:p w:rsidR="00417E8C" w:rsidRPr="00C239C3" w:rsidRDefault="00417E8C" w:rsidP="00417E8C">
      <w:pPr>
        <w:tabs>
          <w:tab w:val="left" w:pos="0"/>
        </w:tabs>
        <w:spacing w:after="0"/>
        <w:jc w:val="both"/>
        <w:rPr>
          <w:rFonts w:ascii="Times New Roman" w:hAnsi="Times New Roman"/>
        </w:rPr>
      </w:pPr>
      <w:r w:rsidRPr="00C239C3">
        <w:rPr>
          <w:rFonts w:ascii="Times New Roman" w:hAnsi="Times New Roman"/>
        </w:rPr>
        <w:t xml:space="preserve">4.1.Доставка товара по настоящему </w:t>
      </w:r>
      <w:r w:rsidR="003C3B3A">
        <w:rPr>
          <w:rFonts w:ascii="Times New Roman" w:hAnsi="Times New Roman"/>
        </w:rPr>
        <w:t>договор</w:t>
      </w:r>
      <w:r w:rsidRPr="00C239C3">
        <w:rPr>
          <w:rFonts w:ascii="Times New Roman" w:hAnsi="Times New Roman"/>
        </w:rPr>
        <w:t>у осуществляется транспортом   Поставщика.</w:t>
      </w:r>
    </w:p>
    <w:p w:rsidR="00417E8C" w:rsidRPr="00C239C3" w:rsidRDefault="00417E8C" w:rsidP="00417E8C">
      <w:pPr>
        <w:tabs>
          <w:tab w:val="left" w:pos="0"/>
        </w:tabs>
        <w:spacing w:after="0"/>
        <w:jc w:val="both"/>
        <w:rPr>
          <w:rFonts w:ascii="Times New Roman" w:hAnsi="Times New Roman"/>
        </w:rPr>
      </w:pPr>
      <w:r w:rsidRPr="00C239C3">
        <w:rPr>
          <w:rFonts w:ascii="Times New Roman" w:hAnsi="Times New Roman"/>
        </w:rPr>
        <w:t xml:space="preserve">4.2. Поставщик согласовывает с Заказчиком вид транспорта учитывает географическое положение, транспортную </w:t>
      </w:r>
      <w:r w:rsidRPr="00C239C3">
        <w:rPr>
          <w:rFonts w:ascii="Times New Roman" w:hAnsi="Times New Roman"/>
          <w:color w:val="000000"/>
        </w:rPr>
        <w:t>развязку, специфику доставки и хранения для</w:t>
      </w:r>
      <w:r w:rsidRPr="00C239C3">
        <w:rPr>
          <w:rFonts w:ascii="Times New Roman" w:hAnsi="Times New Roman"/>
        </w:rPr>
        <w:t xml:space="preserve"> данного вида товара</w:t>
      </w:r>
      <w:r w:rsidRPr="00C239C3">
        <w:rPr>
          <w:rFonts w:ascii="Times New Roman" w:hAnsi="Times New Roman"/>
          <w:color w:val="000000"/>
        </w:rPr>
        <w:t xml:space="preserve">. </w:t>
      </w:r>
      <w:r w:rsidRPr="00C239C3">
        <w:rPr>
          <w:rFonts w:ascii="Times New Roman" w:hAnsi="Times New Roman"/>
        </w:rPr>
        <w:t xml:space="preserve"> </w:t>
      </w:r>
    </w:p>
    <w:p w:rsidR="00417E8C" w:rsidRPr="00C239C3" w:rsidRDefault="00417E8C" w:rsidP="00417E8C">
      <w:pPr>
        <w:tabs>
          <w:tab w:val="num" w:pos="420"/>
        </w:tabs>
        <w:jc w:val="both"/>
        <w:rPr>
          <w:rFonts w:ascii="Times New Roman" w:hAnsi="Times New Roman"/>
        </w:rPr>
      </w:pPr>
      <w:r w:rsidRPr="00C239C3">
        <w:rPr>
          <w:rFonts w:ascii="Times New Roman" w:hAnsi="Times New Roman"/>
          <w:color w:val="000000"/>
        </w:rPr>
        <w:t>4.</w:t>
      </w:r>
      <w:r>
        <w:rPr>
          <w:rFonts w:ascii="Times New Roman" w:hAnsi="Times New Roman"/>
          <w:color w:val="000000"/>
        </w:rPr>
        <w:t>3</w:t>
      </w:r>
      <w:r w:rsidRPr="00C239C3">
        <w:rPr>
          <w:rFonts w:ascii="Times New Roman" w:hAnsi="Times New Roman"/>
          <w:color w:val="000000"/>
        </w:rPr>
        <w:t>.</w:t>
      </w:r>
      <w:r w:rsidRPr="00C239C3">
        <w:rPr>
          <w:rFonts w:ascii="Times New Roman" w:hAnsi="Times New Roman"/>
        </w:rPr>
        <w:t xml:space="preserve">В случае отгрузки поставщиком товара с нарушением требований п. 4.1. разница в   тарифе относится на Поставщика.  </w:t>
      </w:r>
    </w:p>
    <w:p w:rsidR="00417E8C" w:rsidRPr="00FC1B93" w:rsidRDefault="00B059F0" w:rsidP="00B059F0">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 xml:space="preserve">5. </w:t>
      </w:r>
      <w:r w:rsidR="00417E8C" w:rsidRPr="00FC1B93">
        <w:rPr>
          <w:rFonts w:ascii="Times New Roman" w:hAnsi="Times New Roman"/>
          <w:b/>
        </w:rPr>
        <w:t>ЦЕНА И ПОРЯДОК РАСЧЕТОВ</w:t>
      </w:r>
    </w:p>
    <w:p w:rsidR="00417E8C" w:rsidRPr="00FC1B93" w:rsidRDefault="00417E8C" w:rsidP="00417E8C">
      <w:pPr>
        <w:spacing w:after="0" w:line="240" w:lineRule="auto"/>
        <w:jc w:val="both"/>
        <w:rPr>
          <w:rFonts w:ascii="Times New Roman" w:hAnsi="Times New Roman"/>
        </w:rPr>
      </w:pPr>
      <w:r w:rsidRPr="00FC1B93">
        <w:rPr>
          <w:rFonts w:ascii="Times New Roman" w:hAnsi="Times New Roman"/>
        </w:rPr>
        <w:t xml:space="preserve">5.1. Цена на товар зафиксирована в спецификации, протоколе рассмотрения и оценки котировочных заявок. </w:t>
      </w:r>
    </w:p>
    <w:p w:rsidR="00417E8C" w:rsidRPr="00FC1B93" w:rsidRDefault="00417E8C" w:rsidP="00417E8C">
      <w:pPr>
        <w:spacing w:after="0" w:line="240" w:lineRule="auto"/>
        <w:jc w:val="both"/>
        <w:rPr>
          <w:rFonts w:ascii="Times New Roman" w:hAnsi="Times New Roman"/>
        </w:rPr>
      </w:pPr>
      <w:r w:rsidRPr="00FC1B93">
        <w:rPr>
          <w:rFonts w:ascii="Times New Roman" w:hAnsi="Times New Roman"/>
        </w:rPr>
        <w:t xml:space="preserve">5.2.Цена </w:t>
      </w:r>
      <w:r w:rsidR="003C3B3A">
        <w:rPr>
          <w:rFonts w:ascii="Times New Roman" w:hAnsi="Times New Roman"/>
        </w:rPr>
        <w:t>договор</w:t>
      </w:r>
      <w:r w:rsidRPr="00FC1B93">
        <w:rPr>
          <w:rFonts w:ascii="Times New Roman" w:hAnsi="Times New Roman"/>
        </w:rPr>
        <w:t xml:space="preserve">а может  быть снижена по соглашению сторон без изменения предусмотренным  настоящим </w:t>
      </w:r>
      <w:r w:rsidR="003C3B3A">
        <w:rPr>
          <w:rFonts w:ascii="Times New Roman" w:hAnsi="Times New Roman"/>
        </w:rPr>
        <w:t>договор</w:t>
      </w:r>
      <w:r w:rsidRPr="00FC1B93">
        <w:rPr>
          <w:rFonts w:ascii="Times New Roman" w:hAnsi="Times New Roman"/>
        </w:rPr>
        <w:t xml:space="preserve">ом количества товара и иных условий исполнения настоящего </w:t>
      </w:r>
      <w:r w:rsidR="003C3B3A">
        <w:rPr>
          <w:rFonts w:ascii="Times New Roman" w:hAnsi="Times New Roman"/>
        </w:rPr>
        <w:t>договор</w:t>
      </w:r>
      <w:r w:rsidRPr="00FC1B93">
        <w:rPr>
          <w:rFonts w:ascii="Times New Roman" w:hAnsi="Times New Roman"/>
        </w:rPr>
        <w:t>а.</w:t>
      </w:r>
    </w:p>
    <w:p w:rsidR="00417E8C" w:rsidRPr="00FC1B93" w:rsidRDefault="00417E8C" w:rsidP="00417E8C">
      <w:pPr>
        <w:spacing w:after="0" w:line="240" w:lineRule="auto"/>
        <w:rPr>
          <w:rFonts w:ascii="Times New Roman" w:hAnsi="Times New Roman"/>
        </w:rPr>
      </w:pPr>
      <w:r w:rsidRPr="00FC1B93">
        <w:rPr>
          <w:rFonts w:ascii="Times New Roman" w:hAnsi="Times New Roman"/>
        </w:rPr>
        <w:t>5.3. Расчеты между сторонами за товар осуществляются: безналичным перечислением в течение 10 рабочих дней, после подписания  товарной накладной, по факту поставки товара.</w:t>
      </w:r>
    </w:p>
    <w:p w:rsidR="00417E8C" w:rsidRPr="00FC1B93" w:rsidRDefault="00417E8C" w:rsidP="00417E8C">
      <w:pPr>
        <w:spacing w:after="0" w:line="240" w:lineRule="auto"/>
        <w:rPr>
          <w:rFonts w:ascii="Times New Roman" w:hAnsi="Times New Roman"/>
        </w:rPr>
      </w:pPr>
      <w:r w:rsidRPr="00FC1B93">
        <w:rPr>
          <w:rFonts w:ascii="Times New Roman" w:hAnsi="Times New Roman"/>
        </w:rPr>
        <w:t xml:space="preserve">5.4. </w:t>
      </w:r>
      <w:r w:rsidR="004257DE" w:rsidRPr="005B081A">
        <w:rPr>
          <w:rFonts w:ascii="Times New Roman" w:hAnsi="Times New Roman"/>
        </w:rPr>
        <w:t>В цену товара включены расходы: на упаковку, погрузку, доставку, разгрузку, страхование, уплату таможенных пошлин, налогов, сборов и других обя</w:t>
      </w:r>
      <w:r w:rsidR="004257DE">
        <w:rPr>
          <w:rFonts w:ascii="Times New Roman" w:hAnsi="Times New Roman"/>
        </w:rPr>
        <w:t>зательных платежей, включая НДС</w:t>
      </w:r>
      <w:r w:rsidRPr="00FC1B93">
        <w:rPr>
          <w:rFonts w:ascii="Times New Roman" w:hAnsi="Times New Roman"/>
        </w:rPr>
        <w:t>.</w:t>
      </w:r>
    </w:p>
    <w:p w:rsidR="00417E8C" w:rsidRDefault="00417E8C" w:rsidP="00417E8C">
      <w:pPr>
        <w:spacing w:after="0" w:line="240" w:lineRule="auto"/>
        <w:jc w:val="both"/>
        <w:rPr>
          <w:rFonts w:ascii="Times New Roman" w:hAnsi="Times New Roman"/>
        </w:rPr>
      </w:pPr>
      <w:r w:rsidRPr="00FC1B93">
        <w:rPr>
          <w:rFonts w:ascii="Times New Roman" w:hAnsi="Times New Roman"/>
        </w:rPr>
        <w:t>5.5. Днем оплаты считается день списания денежных средств со счета Заказчика для их перечисления на счет Поставщика.</w:t>
      </w:r>
    </w:p>
    <w:p w:rsidR="00141E47" w:rsidRDefault="00141E47" w:rsidP="00417E8C">
      <w:pPr>
        <w:spacing w:after="0" w:line="240" w:lineRule="auto"/>
        <w:jc w:val="both"/>
        <w:rPr>
          <w:rFonts w:ascii="Times New Roman" w:hAnsi="Times New Roman"/>
        </w:rPr>
      </w:pPr>
      <w:r>
        <w:rPr>
          <w:rFonts w:ascii="Times New Roman" w:hAnsi="Times New Roman"/>
        </w:rPr>
        <w:t xml:space="preserve">5.6. Оплата по </w:t>
      </w:r>
      <w:r w:rsidR="003C3B3A">
        <w:rPr>
          <w:rFonts w:ascii="Times New Roman" w:hAnsi="Times New Roman"/>
        </w:rPr>
        <w:t>договор</w:t>
      </w:r>
      <w:r>
        <w:rPr>
          <w:rFonts w:ascii="Times New Roman" w:hAnsi="Times New Roman"/>
        </w:rPr>
        <w:t xml:space="preserve">у осуществляется из </w:t>
      </w:r>
      <w:r w:rsidR="002757B3">
        <w:rPr>
          <w:rFonts w:ascii="Times New Roman" w:hAnsi="Times New Roman"/>
        </w:rPr>
        <w:t>средств</w:t>
      </w:r>
      <w:r w:rsidR="002757B3" w:rsidRPr="00FC1B93">
        <w:rPr>
          <w:rFonts w:ascii="Times New Roman" w:hAnsi="Times New Roman"/>
        </w:rPr>
        <w:t xml:space="preserve"> </w:t>
      </w:r>
      <w:r w:rsidR="005B081A" w:rsidRPr="005B081A">
        <w:rPr>
          <w:rFonts w:ascii="Times New Roman" w:hAnsi="Times New Roman"/>
        </w:rPr>
        <w:t>полученны</w:t>
      </w:r>
      <w:r w:rsidR="005B081A">
        <w:rPr>
          <w:rFonts w:ascii="Times New Roman" w:hAnsi="Times New Roman"/>
        </w:rPr>
        <w:t>х от приносящей</w:t>
      </w:r>
      <w:r w:rsidR="005B081A" w:rsidRPr="005B081A">
        <w:rPr>
          <w:rFonts w:ascii="Times New Roman" w:hAnsi="Times New Roman"/>
        </w:rPr>
        <w:t xml:space="preserve"> доход деятельности</w:t>
      </w:r>
      <w:r w:rsidR="005B081A">
        <w:rPr>
          <w:rFonts w:ascii="Times New Roman" w:hAnsi="Times New Roman"/>
        </w:rPr>
        <w:t>.</w:t>
      </w:r>
    </w:p>
    <w:p w:rsidR="005B081A" w:rsidRPr="00FC1B93" w:rsidRDefault="005B081A" w:rsidP="00417E8C">
      <w:pPr>
        <w:spacing w:after="0" w:line="240" w:lineRule="auto"/>
        <w:jc w:val="both"/>
        <w:rPr>
          <w:rFonts w:ascii="Times New Roman" w:hAnsi="Times New Roman"/>
        </w:rPr>
      </w:pPr>
    </w:p>
    <w:p w:rsidR="00417E8C" w:rsidRPr="00FC1B93" w:rsidRDefault="00B059F0" w:rsidP="00B059F0">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 xml:space="preserve">6. </w:t>
      </w:r>
      <w:r w:rsidR="00417E8C" w:rsidRPr="00FC1B93">
        <w:rPr>
          <w:rFonts w:ascii="Times New Roman" w:hAnsi="Times New Roman"/>
          <w:b/>
        </w:rPr>
        <w:t>ОТВЕТСТВЕННОСТЬ СТОРОН</w:t>
      </w:r>
    </w:p>
    <w:p w:rsidR="00417E8C" w:rsidRPr="00FC1B93" w:rsidRDefault="00417E8C" w:rsidP="00417E8C">
      <w:pPr>
        <w:numPr>
          <w:ilvl w:val="1"/>
          <w:numId w:val="5"/>
        </w:numPr>
        <w:spacing w:after="0" w:line="240" w:lineRule="auto"/>
        <w:ind w:left="0" w:firstLine="0"/>
        <w:jc w:val="both"/>
        <w:rPr>
          <w:rFonts w:ascii="Times New Roman" w:hAnsi="Times New Roman"/>
        </w:rPr>
      </w:pPr>
      <w:r w:rsidRPr="00FC1B93">
        <w:rPr>
          <w:rFonts w:ascii="Times New Roman" w:hAnsi="Times New Roman"/>
        </w:rPr>
        <w:t xml:space="preserve"> Сторона, не исполнившая или ненадлежащим образом исполнившая обязательства по </w:t>
      </w:r>
      <w:r w:rsidR="003C3B3A">
        <w:rPr>
          <w:rFonts w:ascii="Times New Roman" w:hAnsi="Times New Roman"/>
        </w:rPr>
        <w:t>договор</w:t>
      </w:r>
      <w:r w:rsidRPr="00FC1B93">
        <w:rPr>
          <w:rFonts w:ascii="Times New Roman" w:hAnsi="Times New Roman"/>
        </w:rPr>
        <w:t xml:space="preserve">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Положение настоящей статьи </w:t>
      </w:r>
      <w:r w:rsidR="003C3B3A">
        <w:rPr>
          <w:rFonts w:ascii="Times New Roman" w:hAnsi="Times New Roman"/>
        </w:rPr>
        <w:t>договор</w:t>
      </w:r>
      <w:r w:rsidRPr="00FC1B93">
        <w:rPr>
          <w:rFonts w:ascii="Times New Roman" w:hAnsi="Times New Roman"/>
        </w:rPr>
        <w:t>а применяются независимо от того, в чьей собственности в тот момент находился товар.</w:t>
      </w:r>
    </w:p>
    <w:p w:rsidR="00417E8C" w:rsidRPr="00FC1B93" w:rsidRDefault="00417E8C" w:rsidP="00417E8C">
      <w:pPr>
        <w:numPr>
          <w:ilvl w:val="1"/>
          <w:numId w:val="5"/>
        </w:numPr>
        <w:spacing w:after="0" w:line="240" w:lineRule="auto"/>
        <w:ind w:left="0" w:firstLine="0"/>
        <w:jc w:val="both"/>
        <w:rPr>
          <w:rFonts w:ascii="Times New Roman" w:hAnsi="Times New Roman"/>
        </w:rPr>
      </w:pPr>
      <w:r w:rsidRPr="00FC1B93">
        <w:rPr>
          <w:rFonts w:ascii="Times New Roman" w:hAnsi="Times New Roman"/>
        </w:rPr>
        <w:t xml:space="preserve">В случае просрочки исполнения заказчиком обязательства, предусмотренного  </w:t>
      </w:r>
      <w:r w:rsidR="003C3B3A">
        <w:rPr>
          <w:rFonts w:ascii="Times New Roman" w:hAnsi="Times New Roman"/>
        </w:rPr>
        <w:t>договор</w:t>
      </w:r>
      <w:r w:rsidRPr="00FC1B93">
        <w:rPr>
          <w:rFonts w:ascii="Times New Roman" w:hAnsi="Times New Roman"/>
        </w:rPr>
        <w:t xml:space="preserve">ом, поставщик вправе потребовать с Заказчика пени. Пени начисляется за каждый день просрочки </w:t>
      </w:r>
      <w:r w:rsidRPr="00FC1B93">
        <w:rPr>
          <w:rFonts w:ascii="Times New Roman" w:hAnsi="Times New Roman"/>
        </w:rPr>
        <w:lastRenderedPageBreak/>
        <w:t xml:space="preserve">исполнения обязательства, начиная со дня, следующего после дня истечения установленного </w:t>
      </w:r>
      <w:r w:rsidR="003C3B3A">
        <w:rPr>
          <w:rFonts w:ascii="Times New Roman" w:hAnsi="Times New Roman"/>
        </w:rPr>
        <w:t>договор</w:t>
      </w:r>
      <w:r w:rsidRPr="00FC1B93">
        <w:rPr>
          <w:rFonts w:ascii="Times New Roman" w:hAnsi="Times New Roman"/>
        </w:rPr>
        <w:t xml:space="preserve">ом срока исполнения обязательства. Размер такой пени устанавливается в размере </w:t>
      </w:r>
      <w:r w:rsidRPr="00FC1B93">
        <w:rPr>
          <w:rFonts w:ascii="Times New Roman" w:hAnsi="Times New Roman"/>
          <w:i/>
        </w:rPr>
        <w:t>одной трехсотой</w:t>
      </w:r>
      <w:r w:rsidRPr="00FC1B93">
        <w:rPr>
          <w:rFonts w:ascii="Times New Roman" w:hAnsi="Times New Roman"/>
        </w:rPr>
        <w:t xml:space="preserve"> действующей на день уплаты  пени ставки рефинансирования ЦБ РФ. Заказчик освобождается от уплаты пени, если докажет, что просрочка исполнения указанного обстоятельства произошла вследствие непреодолимой силы.</w:t>
      </w:r>
    </w:p>
    <w:p w:rsidR="00417E8C" w:rsidRPr="00FC1B93" w:rsidRDefault="00417E8C" w:rsidP="00417E8C">
      <w:pPr>
        <w:widowControl w:val="0"/>
        <w:autoSpaceDE w:val="0"/>
        <w:autoSpaceDN w:val="0"/>
        <w:adjustRightInd w:val="0"/>
        <w:spacing w:after="0" w:line="240" w:lineRule="auto"/>
        <w:jc w:val="both"/>
        <w:rPr>
          <w:rFonts w:ascii="Times New Roman" w:hAnsi="Times New Roman"/>
        </w:rPr>
      </w:pPr>
      <w:r w:rsidRPr="00FC1B93">
        <w:rPr>
          <w:rFonts w:ascii="Times New Roman" w:hAnsi="Times New Roman"/>
        </w:rPr>
        <w:t xml:space="preserve">6.3. В случае просрочки исполнения поставщиком обязательства, предусмотренного </w:t>
      </w:r>
      <w:r w:rsidR="003C3B3A">
        <w:rPr>
          <w:rFonts w:ascii="Times New Roman" w:hAnsi="Times New Roman"/>
        </w:rPr>
        <w:t>договор</w:t>
      </w:r>
      <w:r w:rsidRPr="00FC1B93">
        <w:rPr>
          <w:rFonts w:ascii="Times New Roman" w:hAnsi="Times New Roman"/>
        </w:rPr>
        <w:t xml:space="preserve">ом, заказчик вправе потребовать уплаты пени за каждый день просрочки исполнения обязательства, от суммы </w:t>
      </w:r>
      <w:r w:rsidR="003C3B3A">
        <w:rPr>
          <w:rFonts w:ascii="Times New Roman" w:hAnsi="Times New Roman"/>
        </w:rPr>
        <w:t>договор</w:t>
      </w:r>
      <w:r w:rsidRPr="00FC1B93">
        <w:rPr>
          <w:rFonts w:ascii="Times New Roman" w:hAnsi="Times New Roman"/>
        </w:rPr>
        <w:t xml:space="preserve">а, начиная со дня, следующего после дня истечения установленного </w:t>
      </w:r>
      <w:r w:rsidR="003C3B3A">
        <w:rPr>
          <w:rFonts w:ascii="Times New Roman" w:hAnsi="Times New Roman"/>
        </w:rPr>
        <w:t>договор</w:t>
      </w:r>
      <w:r w:rsidRPr="00FC1B93">
        <w:rPr>
          <w:rFonts w:ascii="Times New Roman" w:hAnsi="Times New Roman"/>
        </w:rPr>
        <w:t xml:space="preserve">ом срока исполнения обязательства в размере </w:t>
      </w:r>
      <w:r w:rsidRPr="00FC1B93">
        <w:rPr>
          <w:rFonts w:ascii="Times New Roman" w:hAnsi="Times New Roman"/>
          <w:i/>
        </w:rPr>
        <w:t>одной трехсотой</w:t>
      </w:r>
      <w:r w:rsidRPr="00FC1B93">
        <w:rPr>
          <w:rFonts w:ascii="Times New Roman" w:hAnsi="Times New Roman"/>
        </w:rPr>
        <w:t xml:space="preserve"> действующей на день уплаты  пени ставки рефинансирования ЦБ РФ. Поставщик освобождается от уплаты  такой пени, если докажет, что просрочка исполнения указанного обстоятельства произошла вследствие непреодолимой силы</w:t>
      </w:r>
      <w:r w:rsidRPr="00FC1B93">
        <w:rPr>
          <w:rFonts w:ascii="Times New Roman" w:hAnsi="Times New Roman"/>
          <w:bCs/>
        </w:rPr>
        <w:t xml:space="preserve">. </w:t>
      </w:r>
    </w:p>
    <w:p w:rsidR="00417E8C" w:rsidRPr="00FC1B93" w:rsidRDefault="00417E8C" w:rsidP="00417E8C">
      <w:pPr>
        <w:numPr>
          <w:ilvl w:val="1"/>
          <w:numId w:val="6"/>
        </w:numPr>
        <w:spacing w:after="0" w:line="240" w:lineRule="auto"/>
        <w:ind w:left="0" w:firstLine="0"/>
        <w:jc w:val="both"/>
        <w:rPr>
          <w:rFonts w:ascii="Times New Roman" w:hAnsi="Times New Roman"/>
        </w:rPr>
      </w:pPr>
      <w:r w:rsidRPr="00FC1B93">
        <w:rPr>
          <w:rFonts w:ascii="Times New Roman" w:hAnsi="Times New Roman"/>
        </w:rPr>
        <w:t xml:space="preserve">При обнаружении фактов нарушения целостности упаковки, отсутствия сопровождающих документов и т.д. в ходе проверки товара, Заказчик имеет право отказаться от приема товара, наступают последствия, предусмотренные п. 3.5 </w:t>
      </w:r>
      <w:r w:rsidR="003C3B3A">
        <w:rPr>
          <w:rFonts w:ascii="Times New Roman" w:hAnsi="Times New Roman"/>
        </w:rPr>
        <w:t>договор</w:t>
      </w:r>
      <w:r w:rsidRPr="00FC1B93">
        <w:rPr>
          <w:rFonts w:ascii="Times New Roman" w:hAnsi="Times New Roman"/>
        </w:rPr>
        <w:t>а.</w:t>
      </w:r>
    </w:p>
    <w:p w:rsidR="00417E8C" w:rsidRPr="00FC1B93" w:rsidRDefault="00417E8C" w:rsidP="00417E8C">
      <w:pPr>
        <w:numPr>
          <w:ilvl w:val="1"/>
          <w:numId w:val="6"/>
        </w:numPr>
        <w:spacing w:after="0" w:line="240" w:lineRule="auto"/>
        <w:ind w:left="0" w:firstLine="0"/>
        <w:jc w:val="both"/>
        <w:rPr>
          <w:rFonts w:ascii="Times New Roman" w:hAnsi="Times New Roman"/>
        </w:rPr>
      </w:pPr>
      <w:r w:rsidRPr="00FC1B93">
        <w:rPr>
          <w:rFonts w:ascii="Times New Roman" w:hAnsi="Times New Roman"/>
        </w:rPr>
        <w:t>Поставщик по требованию Заказчика в течение 10 дней со дня предъявления претензии о замене товара обязан безвозмездно заменить некачественный товар на новый, обеспечив доставку за свой счет.</w:t>
      </w:r>
    </w:p>
    <w:p w:rsidR="00417E8C" w:rsidRPr="00FC1B93" w:rsidRDefault="00417E8C" w:rsidP="00417E8C">
      <w:pPr>
        <w:numPr>
          <w:ilvl w:val="1"/>
          <w:numId w:val="6"/>
        </w:numPr>
        <w:spacing w:after="0" w:line="240" w:lineRule="auto"/>
        <w:ind w:left="0" w:firstLine="0"/>
        <w:jc w:val="both"/>
        <w:rPr>
          <w:rFonts w:ascii="Times New Roman" w:hAnsi="Times New Roman"/>
        </w:rPr>
      </w:pPr>
      <w:r w:rsidRPr="00FC1B93">
        <w:rPr>
          <w:rFonts w:ascii="Times New Roman" w:hAnsi="Times New Roman"/>
        </w:rPr>
        <w:t>В случае поставки товара ненадлежащего качества, которое было обнаружено после приемки товара, Заказчик имеет право требовать возврата их стоимости, а также потребовать полного возмещения убытков, причиненных ему вследствие поставки товара ненадлежащего качества.</w:t>
      </w:r>
    </w:p>
    <w:p w:rsidR="00417E8C" w:rsidRPr="00FC1B93" w:rsidRDefault="00417E8C" w:rsidP="00417E8C">
      <w:pPr>
        <w:numPr>
          <w:ilvl w:val="1"/>
          <w:numId w:val="6"/>
        </w:numPr>
        <w:spacing w:after="0" w:line="240" w:lineRule="auto"/>
        <w:ind w:left="0" w:firstLine="0"/>
        <w:jc w:val="both"/>
        <w:rPr>
          <w:rFonts w:ascii="Times New Roman" w:hAnsi="Times New Roman"/>
        </w:rPr>
      </w:pPr>
      <w:r w:rsidRPr="00FC1B93">
        <w:rPr>
          <w:rFonts w:ascii="Times New Roman" w:hAnsi="Times New Roman"/>
        </w:rPr>
        <w:t xml:space="preserve">Поставщик несет ответственность за качество поставленного товара независимо от того, каким производителем товар изготовлен. </w:t>
      </w:r>
    </w:p>
    <w:p w:rsidR="00417E8C" w:rsidRPr="00FC1B93" w:rsidRDefault="00417E8C" w:rsidP="00417E8C">
      <w:pPr>
        <w:numPr>
          <w:ilvl w:val="1"/>
          <w:numId w:val="6"/>
        </w:numPr>
        <w:spacing w:after="0" w:line="240" w:lineRule="auto"/>
        <w:ind w:left="0" w:firstLine="0"/>
        <w:jc w:val="both"/>
        <w:rPr>
          <w:rFonts w:ascii="Times New Roman" w:hAnsi="Times New Roman"/>
        </w:rPr>
      </w:pPr>
      <w:r w:rsidRPr="00FC1B93">
        <w:rPr>
          <w:rFonts w:ascii="Times New Roman" w:hAnsi="Times New Roman"/>
        </w:rPr>
        <w:t xml:space="preserve">Поставка товаров одного наименования в большем количестве, чем предусмотрено в спецификации, являющейся неотъемлемой частью настоящего </w:t>
      </w:r>
      <w:r w:rsidR="003C3B3A">
        <w:rPr>
          <w:rFonts w:ascii="Times New Roman" w:hAnsi="Times New Roman"/>
        </w:rPr>
        <w:t>договор</w:t>
      </w:r>
      <w:r w:rsidRPr="00FC1B93">
        <w:rPr>
          <w:rFonts w:ascii="Times New Roman" w:hAnsi="Times New Roman"/>
        </w:rPr>
        <w:t>а, не засчитывается в покрытие недопоставки товаров другого наименования, входящего в тот же ассортимент, и подлежит восполнению.</w:t>
      </w:r>
    </w:p>
    <w:p w:rsidR="00417E8C" w:rsidRPr="00FC1B93" w:rsidRDefault="00417E8C" w:rsidP="00417E8C">
      <w:pPr>
        <w:numPr>
          <w:ilvl w:val="1"/>
          <w:numId w:val="6"/>
        </w:numPr>
        <w:spacing w:after="0" w:line="240" w:lineRule="auto"/>
        <w:ind w:left="0" w:firstLine="0"/>
        <w:jc w:val="both"/>
        <w:rPr>
          <w:rFonts w:ascii="Times New Roman" w:hAnsi="Times New Roman"/>
        </w:rPr>
      </w:pPr>
      <w:r w:rsidRPr="00FC1B93">
        <w:rPr>
          <w:rFonts w:ascii="Times New Roman" w:hAnsi="Times New Roman"/>
        </w:rPr>
        <w:t xml:space="preserve">В случае отсутствия сопровождающих документов к товару, применяются действия, предусмотренные п.п. </w:t>
      </w:r>
      <w:r w:rsidR="00B46030">
        <w:rPr>
          <w:rFonts w:ascii="Times New Roman" w:hAnsi="Times New Roman"/>
        </w:rPr>
        <w:t>6.3.</w:t>
      </w:r>
      <w:r w:rsidRPr="00FC1B93">
        <w:rPr>
          <w:rFonts w:ascii="Times New Roman" w:hAnsi="Times New Roman"/>
        </w:rPr>
        <w:t xml:space="preserve"> настоящего </w:t>
      </w:r>
      <w:r w:rsidR="003C3B3A">
        <w:rPr>
          <w:rFonts w:ascii="Times New Roman" w:hAnsi="Times New Roman"/>
        </w:rPr>
        <w:t>договор</w:t>
      </w:r>
      <w:r w:rsidRPr="00FC1B93">
        <w:rPr>
          <w:rFonts w:ascii="Times New Roman" w:hAnsi="Times New Roman"/>
        </w:rPr>
        <w:t xml:space="preserve">а. Поставщик считается не исполнившим свои обязательства по данному </w:t>
      </w:r>
      <w:r w:rsidR="003C3B3A">
        <w:rPr>
          <w:rFonts w:ascii="Times New Roman" w:hAnsi="Times New Roman"/>
        </w:rPr>
        <w:t>договор</w:t>
      </w:r>
      <w:r w:rsidRPr="00FC1B93">
        <w:rPr>
          <w:rFonts w:ascii="Times New Roman" w:hAnsi="Times New Roman"/>
        </w:rPr>
        <w:t>у.</w:t>
      </w:r>
    </w:p>
    <w:p w:rsidR="00417E8C" w:rsidRPr="00FC1B93" w:rsidRDefault="00417E8C" w:rsidP="00417E8C">
      <w:pPr>
        <w:widowControl w:val="0"/>
        <w:autoSpaceDE w:val="0"/>
        <w:autoSpaceDN w:val="0"/>
        <w:adjustRightInd w:val="0"/>
        <w:spacing w:after="0" w:line="240" w:lineRule="auto"/>
        <w:jc w:val="center"/>
        <w:rPr>
          <w:rFonts w:ascii="Times New Roman" w:hAnsi="Times New Roman"/>
          <w:b/>
        </w:rPr>
      </w:pPr>
      <w:r w:rsidRPr="00FC1B93">
        <w:rPr>
          <w:rFonts w:ascii="Times New Roman" w:hAnsi="Times New Roman"/>
          <w:b/>
        </w:rPr>
        <w:t>7. ПОРЯДОК РАЗРЕШЕНИЯ СПОРОВ</w:t>
      </w:r>
    </w:p>
    <w:p w:rsidR="00417E8C" w:rsidRPr="00FC1B93" w:rsidRDefault="00417E8C" w:rsidP="00417E8C">
      <w:pPr>
        <w:spacing w:after="0" w:line="240" w:lineRule="auto"/>
        <w:jc w:val="both"/>
        <w:rPr>
          <w:rFonts w:ascii="Times New Roman" w:hAnsi="Times New Roman"/>
        </w:rPr>
      </w:pPr>
      <w:r w:rsidRPr="00FC1B93">
        <w:rPr>
          <w:rFonts w:ascii="Times New Roman" w:hAnsi="Times New Roman"/>
        </w:rPr>
        <w:t xml:space="preserve">7.1.Споры, которые могут возникнуть при исполнении условий настоящего </w:t>
      </w:r>
      <w:r w:rsidR="003C3B3A">
        <w:rPr>
          <w:rFonts w:ascii="Times New Roman" w:hAnsi="Times New Roman"/>
        </w:rPr>
        <w:t>договор</w:t>
      </w:r>
      <w:r w:rsidRPr="00FC1B93">
        <w:rPr>
          <w:rFonts w:ascii="Times New Roman" w:hAnsi="Times New Roman"/>
        </w:rPr>
        <w:t xml:space="preserve">а, стороны будут стремиться </w:t>
      </w:r>
      <w:r w:rsidRPr="00FC1B93">
        <w:rPr>
          <w:rFonts w:ascii="Times New Roman" w:hAnsi="Times New Roman"/>
          <w:spacing w:val="15"/>
        </w:rPr>
        <w:t xml:space="preserve">разрешать дружеским путем в порядке досудебного </w:t>
      </w:r>
      <w:r w:rsidRPr="00FC1B93">
        <w:rPr>
          <w:rFonts w:ascii="Times New Roman" w:hAnsi="Times New Roman"/>
          <w:spacing w:val="10"/>
        </w:rPr>
        <w:t xml:space="preserve">разбирательства (путем переговоров, обмена письмами, обмена телеграммами, факсами и д.р.), при этом каждая из сторон вправе претендовать на наличие у нее в письменном виде всех документов. </w:t>
      </w:r>
    </w:p>
    <w:p w:rsidR="00417E8C" w:rsidRPr="00FC1B93" w:rsidRDefault="00417E8C" w:rsidP="00417E8C">
      <w:pPr>
        <w:tabs>
          <w:tab w:val="left" w:pos="540"/>
        </w:tabs>
        <w:spacing w:after="0" w:line="240" w:lineRule="auto"/>
        <w:jc w:val="both"/>
        <w:rPr>
          <w:rFonts w:ascii="Times New Roman" w:hAnsi="Times New Roman"/>
        </w:rPr>
      </w:pPr>
      <w:r w:rsidRPr="00FC1B93">
        <w:rPr>
          <w:rFonts w:ascii="Times New Roman" w:hAnsi="Times New Roman"/>
        </w:rPr>
        <w:t>7.2.При не достижении взаимоприемлемого решения стороны вправе передать</w:t>
      </w:r>
      <w:r w:rsidRPr="00FC1B93">
        <w:rPr>
          <w:rFonts w:ascii="Times New Roman" w:hAnsi="Times New Roman"/>
        </w:rPr>
        <w:br/>
      </w:r>
      <w:r w:rsidRPr="00FC1B93">
        <w:rPr>
          <w:rFonts w:ascii="Times New Roman" w:hAnsi="Times New Roman"/>
          <w:spacing w:val="10"/>
        </w:rPr>
        <w:t xml:space="preserve">спорный вопрос на разрешение в судебном порядке в Арбитражный суд </w:t>
      </w:r>
      <w:r w:rsidRPr="00FC1B93">
        <w:rPr>
          <w:rFonts w:ascii="Times New Roman" w:hAnsi="Times New Roman"/>
        </w:rPr>
        <w:t>Ханты-Мансийского автономного округа – Югры.</w:t>
      </w:r>
    </w:p>
    <w:p w:rsidR="00417E8C" w:rsidRPr="00FC1B93" w:rsidRDefault="00417E8C" w:rsidP="00417E8C">
      <w:pPr>
        <w:numPr>
          <w:ilvl w:val="0"/>
          <w:numId w:val="1"/>
        </w:numPr>
        <w:tabs>
          <w:tab w:val="left" w:pos="0"/>
        </w:tabs>
        <w:spacing w:after="0" w:line="240" w:lineRule="auto"/>
        <w:jc w:val="center"/>
        <w:rPr>
          <w:rFonts w:ascii="Times New Roman" w:hAnsi="Times New Roman"/>
          <w:b/>
          <w:bCs/>
          <w:color w:val="000000"/>
        </w:rPr>
      </w:pPr>
      <w:r w:rsidRPr="00FC1B93">
        <w:rPr>
          <w:rFonts w:ascii="Times New Roman" w:hAnsi="Times New Roman"/>
          <w:b/>
          <w:bCs/>
          <w:color w:val="000000"/>
        </w:rPr>
        <w:t xml:space="preserve">ДЕЙСТВИЕ </w:t>
      </w:r>
      <w:r w:rsidR="003C3B3A">
        <w:rPr>
          <w:rFonts w:ascii="Times New Roman" w:hAnsi="Times New Roman"/>
          <w:b/>
          <w:bCs/>
          <w:color w:val="000000"/>
        </w:rPr>
        <w:t>ДОГОВОР</w:t>
      </w:r>
      <w:r w:rsidRPr="00FC1B93">
        <w:rPr>
          <w:rFonts w:ascii="Times New Roman" w:hAnsi="Times New Roman"/>
          <w:b/>
          <w:bCs/>
          <w:color w:val="000000"/>
        </w:rPr>
        <w:t>А ВО ВРЕМЕНИ</w:t>
      </w:r>
    </w:p>
    <w:p w:rsidR="00417E8C" w:rsidRPr="00FC1B93" w:rsidRDefault="00417E8C" w:rsidP="00417E8C">
      <w:pPr>
        <w:spacing w:after="0" w:line="240" w:lineRule="auto"/>
        <w:jc w:val="both"/>
        <w:rPr>
          <w:rFonts w:ascii="Times New Roman" w:hAnsi="Times New Roman"/>
        </w:rPr>
      </w:pPr>
      <w:r w:rsidRPr="00FC1B93">
        <w:rPr>
          <w:rFonts w:ascii="Times New Roman" w:hAnsi="Times New Roman"/>
        </w:rPr>
        <w:t xml:space="preserve">8.1.Настоящий </w:t>
      </w:r>
      <w:r w:rsidR="003C3B3A">
        <w:rPr>
          <w:rFonts w:ascii="Times New Roman" w:hAnsi="Times New Roman"/>
        </w:rPr>
        <w:t>договор</w:t>
      </w:r>
      <w:r w:rsidRPr="00FC1B93">
        <w:rPr>
          <w:rFonts w:ascii="Times New Roman" w:hAnsi="Times New Roman"/>
        </w:rPr>
        <w:t xml:space="preserve">, вступает в силу со дня подписания его сторонами и становится обязательным для сторон, заключившим его. </w:t>
      </w:r>
    </w:p>
    <w:p w:rsidR="00417E8C" w:rsidRPr="00FC1B93" w:rsidRDefault="00417E8C" w:rsidP="00417E8C">
      <w:pPr>
        <w:spacing w:after="0" w:line="240" w:lineRule="auto"/>
        <w:jc w:val="both"/>
        <w:rPr>
          <w:rFonts w:ascii="Times New Roman" w:hAnsi="Times New Roman"/>
        </w:rPr>
      </w:pPr>
      <w:r w:rsidRPr="00FC1B93">
        <w:rPr>
          <w:rFonts w:ascii="Times New Roman" w:hAnsi="Times New Roman"/>
        </w:rPr>
        <w:t xml:space="preserve">8.2. Настоящий </w:t>
      </w:r>
      <w:r w:rsidR="003C3B3A">
        <w:rPr>
          <w:rFonts w:ascii="Times New Roman" w:hAnsi="Times New Roman"/>
        </w:rPr>
        <w:t>договор</w:t>
      </w:r>
      <w:r w:rsidRPr="00FC1B93">
        <w:rPr>
          <w:rFonts w:ascii="Times New Roman" w:hAnsi="Times New Roman"/>
        </w:rPr>
        <w:t xml:space="preserve"> действует до исполнения сторонами обязательств по </w:t>
      </w:r>
      <w:r w:rsidR="003C3B3A">
        <w:rPr>
          <w:rFonts w:ascii="Times New Roman" w:hAnsi="Times New Roman"/>
        </w:rPr>
        <w:t>договор</w:t>
      </w:r>
      <w:r w:rsidRPr="00FC1B93">
        <w:rPr>
          <w:rFonts w:ascii="Times New Roman" w:hAnsi="Times New Roman"/>
        </w:rPr>
        <w:t xml:space="preserve">у, но не позднее определенного настоящим </w:t>
      </w:r>
      <w:r w:rsidR="003C3B3A">
        <w:rPr>
          <w:rFonts w:ascii="Times New Roman" w:hAnsi="Times New Roman"/>
        </w:rPr>
        <w:t>договор</w:t>
      </w:r>
      <w:r w:rsidRPr="00FC1B93">
        <w:rPr>
          <w:rFonts w:ascii="Times New Roman" w:hAnsi="Times New Roman"/>
        </w:rPr>
        <w:t>ом  срока поставки, приемки товара и оплаты товара.</w:t>
      </w:r>
    </w:p>
    <w:p w:rsidR="00417E8C" w:rsidRDefault="00417E8C" w:rsidP="00580D16">
      <w:pPr>
        <w:spacing w:after="0" w:line="240" w:lineRule="auto"/>
        <w:rPr>
          <w:rFonts w:ascii="Times New Roman" w:hAnsi="Times New Roman"/>
        </w:rPr>
      </w:pPr>
      <w:r w:rsidRPr="00FC1B93">
        <w:rPr>
          <w:rFonts w:ascii="Times New Roman" w:hAnsi="Times New Roman"/>
        </w:rPr>
        <w:t xml:space="preserve">8.3.Расторжение </w:t>
      </w:r>
      <w:r w:rsidR="003C3B3A">
        <w:rPr>
          <w:rFonts w:ascii="Times New Roman" w:hAnsi="Times New Roman"/>
        </w:rPr>
        <w:t>договор</w:t>
      </w:r>
      <w:r w:rsidRPr="00FC1B93">
        <w:rPr>
          <w:rFonts w:ascii="Times New Roman" w:hAnsi="Times New Roman"/>
        </w:rPr>
        <w:t xml:space="preserve">а допускается по соглашению сторон или по решению суда по основаниям, предусмотренным гражданским законодательством </w:t>
      </w:r>
      <w:r w:rsidR="00580D16">
        <w:rPr>
          <w:rFonts w:ascii="Times New Roman" w:hAnsi="Times New Roman"/>
        </w:rPr>
        <w:t>ч.</w:t>
      </w:r>
      <w:r w:rsidR="009913A6">
        <w:rPr>
          <w:rFonts w:ascii="Times New Roman" w:hAnsi="Times New Roman"/>
        </w:rPr>
        <w:t xml:space="preserve"> </w:t>
      </w:r>
      <w:r w:rsidR="00580D16">
        <w:rPr>
          <w:rFonts w:ascii="Times New Roman" w:hAnsi="Times New Roman"/>
        </w:rPr>
        <w:t xml:space="preserve">8 </w:t>
      </w:r>
      <w:r w:rsidRPr="00FC1B93">
        <w:rPr>
          <w:rFonts w:ascii="Times New Roman" w:hAnsi="Times New Roman"/>
        </w:rPr>
        <w:t>ст. 9 Федерального закона</w:t>
      </w:r>
      <w:r w:rsidR="007F7369" w:rsidRPr="007F7369">
        <w:rPr>
          <w:rFonts w:ascii="Times New Roman" w:hAnsi="Times New Roman"/>
        </w:rPr>
        <w:t xml:space="preserve"> </w:t>
      </w:r>
      <w:r w:rsidR="007F7369" w:rsidRPr="00FC1B93">
        <w:rPr>
          <w:rFonts w:ascii="Times New Roman" w:hAnsi="Times New Roman"/>
        </w:rPr>
        <w:t>от 21 июля 2005 г</w:t>
      </w:r>
      <w:r w:rsidR="007F7369">
        <w:rPr>
          <w:rFonts w:ascii="Times New Roman" w:hAnsi="Times New Roman"/>
        </w:rPr>
        <w:t>.</w:t>
      </w:r>
      <w:r w:rsidRPr="00FC1B93">
        <w:rPr>
          <w:rFonts w:ascii="Times New Roman" w:hAnsi="Times New Roman"/>
        </w:rPr>
        <w:t xml:space="preserve"> № 94 </w:t>
      </w:r>
      <w:r w:rsidR="00BA3D36">
        <w:rPr>
          <w:rFonts w:ascii="Times New Roman" w:hAnsi="Times New Roman"/>
        </w:rPr>
        <w:t xml:space="preserve">–ФЗ </w:t>
      </w:r>
      <w:r w:rsidRPr="00FC1B93">
        <w:rPr>
          <w:rFonts w:ascii="Times New Roman" w:hAnsi="Times New Roman"/>
        </w:rPr>
        <w:t xml:space="preserve">«О размещении заказов на поставки товаров, выполнение работ, оказание услуг для государственных и муниципальных нужд». </w:t>
      </w:r>
    </w:p>
    <w:p w:rsidR="007F58DF" w:rsidRPr="00FC1B93" w:rsidRDefault="007F58DF" w:rsidP="00580D16">
      <w:pPr>
        <w:spacing w:after="0" w:line="240" w:lineRule="auto"/>
        <w:rPr>
          <w:rFonts w:ascii="Times New Roman" w:hAnsi="Times New Roman"/>
        </w:rPr>
      </w:pPr>
    </w:p>
    <w:p w:rsidR="00417E8C" w:rsidRPr="00FC1B93" w:rsidRDefault="00417E8C" w:rsidP="00417E8C">
      <w:pPr>
        <w:widowControl w:val="0"/>
        <w:autoSpaceDE w:val="0"/>
        <w:autoSpaceDN w:val="0"/>
        <w:adjustRightInd w:val="0"/>
        <w:spacing w:after="0" w:line="240" w:lineRule="auto"/>
        <w:jc w:val="center"/>
        <w:rPr>
          <w:rFonts w:ascii="Times New Roman" w:hAnsi="Times New Roman"/>
          <w:b/>
        </w:rPr>
      </w:pPr>
      <w:r w:rsidRPr="00FC1B93">
        <w:rPr>
          <w:rFonts w:ascii="Times New Roman" w:hAnsi="Times New Roman"/>
          <w:b/>
        </w:rPr>
        <w:t>9. ЗАКЛЮЧИТЕЛЬНЫЕ ПОЛОЖЕНИЯ</w:t>
      </w:r>
    </w:p>
    <w:p w:rsidR="00417E8C" w:rsidRPr="00FC1B93" w:rsidRDefault="00417E8C" w:rsidP="00417E8C">
      <w:pPr>
        <w:widowControl w:val="0"/>
        <w:autoSpaceDE w:val="0"/>
        <w:autoSpaceDN w:val="0"/>
        <w:adjustRightInd w:val="0"/>
        <w:spacing w:after="0" w:line="240" w:lineRule="auto"/>
        <w:jc w:val="both"/>
        <w:rPr>
          <w:rFonts w:ascii="Times New Roman" w:hAnsi="Times New Roman"/>
        </w:rPr>
      </w:pPr>
      <w:r w:rsidRPr="00FC1B93">
        <w:rPr>
          <w:rFonts w:ascii="Times New Roman" w:hAnsi="Times New Roman"/>
        </w:rPr>
        <w:t xml:space="preserve">9.1.Взаимоотношения сторон, не урегулированные настоящим </w:t>
      </w:r>
      <w:r w:rsidR="003C3B3A">
        <w:rPr>
          <w:rFonts w:ascii="Times New Roman" w:hAnsi="Times New Roman"/>
        </w:rPr>
        <w:t>договор</w:t>
      </w:r>
      <w:r w:rsidRPr="00FC1B93">
        <w:rPr>
          <w:rFonts w:ascii="Times New Roman" w:hAnsi="Times New Roman"/>
        </w:rPr>
        <w:t xml:space="preserve">ом, регулируются действующим законодательством. </w:t>
      </w:r>
    </w:p>
    <w:p w:rsidR="00417E8C" w:rsidRPr="00FC1B93" w:rsidRDefault="00417E8C" w:rsidP="00417E8C">
      <w:pPr>
        <w:widowControl w:val="0"/>
        <w:autoSpaceDE w:val="0"/>
        <w:autoSpaceDN w:val="0"/>
        <w:adjustRightInd w:val="0"/>
        <w:spacing w:after="0" w:line="240" w:lineRule="auto"/>
        <w:jc w:val="both"/>
        <w:rPr>
          <w:rFonts w:ascii="Times New Roman" w:hAnsi="Times New Roman"/>
        </w:rPr>
      </w:pPr>
      <w:r w:rsidRPr="00FC1B93">
        <w:rPr>
          <w:rFonts w:ascii="Times New Roman" w:hAnsi="Times New Roman"/>
        </w:rPr>
        <w:t xml:space="preserve">9.2.Данный документ является полным текстом </w:t>
      </w:r>
      <w:r w:rsidR="003C3B3A">
        <w:rPr>
          <w:rFonts w:ascii="Times New Roman" w:hAnsi="Times New Roman"/>
        </w:rPr>
        <w:t>договор</w:t>
      </w:r>
      <w:r w:rsidRPr="00FC1B93">
        <w:rPr>
          <w:rFonts w:ascii="Times New Roman" w:hAnsi="Times New Roman"/>
        </w:rPr>
        <w:t xml:space="preserve">а и после его заключения любые иные ранее имевшиеся договоренности, противоречащие условиям </w:t>
      </w:r>
      <w:r w:rsidR="003C3B3A">
        <w:rPr>
          <w:rFonts w:ascii="Times New Roman" w:hAnsi="Times New Roman"/>
        </w:rPr>
        <w:t>договор</w:t>
      </w:r>
      <w:r w:rsidRPr="00FC1B93">
        <w:rPr>
          <w:rFonts w:ascii="Times New Roman" w:hAnsi="Times New Roman"/>
        </w:rPr>
        <w:t xml:space="preserve">а, теряют свою юридическую силу. </w:t>
      </w:r>
    </w:p>
    <w:p w:rsidR="00417E8C" w:rsidRPr="00FC1B93" w:rsidRDefault="00417E8C" w:rsidP="00417E8C">
      <w:pPr>
        <w:widowControl w:val="0"/>
        <w:autoSpaceDE w:val="0"/>
        <w:autoSpaceDN w:val="0"/>
        <w:adjustRightInd w:val="0"/>
        <w:spacing w:after="0" w:line="240" w:lineRule="auto"/>
        <w:jc w:val="both"/>
        <w:rPr>
          <w:rFonts w:ascii="Times New Roman" w:hAnsi="Times New Roman"/>
        </w:rPr>
      </w:pPr>
      <w:r w:rsidRPr="00FC1B93">
        <w:rPr>
          <w:rFonts w:ascii="Times New Roman" w:hAnsi="Times New Roman"/>
        </w:rPr>
        <w:t>9.3.</w:t>
      </w:r>
      <w:r w:rsidR="003C3B3A">
        <w:rPr>
          <w:rFonts w:ascii="Times New Roman" w:hAnsi="Times New Roman"/>
        </w:rPr>
        <w:t>Договор</w:t>
      </w:r>
      <w:r w:rsidRPr="00FC1B93">
        <w:rPr>
          <w:rFonts w:ascii="Times New Roman" w:hAnsi="Times New Roman"/>
        </w:rPr>
        <w:t xml:space="preserve"> составлен в 2-х экземплярах, по одному для каждой из сторон, имеющих одинаковую юридическую силу. </w:t>
      </w:r>
    </w:p>
    <w:p w:rsidR="00417E8C" w:rsidRPr="00FC1B93" w:rsidRDefault="00417E8C" w:rsidP="00417E8C">
      <w:pPr>
        <w:widowControl w:val="0"/>
        <w:autoSpaceDE w:val="0"/>
        <w:autoSpaceDN w:val="0"/>
        <w:adjustRightInd w:val="0"/>
        <w:spacing w:after="0" w:line="240" w:lineRule="auto"/>
        <w:jc w:val="both"/>
        <w:rPr>
          <w:rFonts w:ascii="Times New Roman" w:hAnsi="Times New Roman"/>
        </w:rPr>
      </w:pPr>
      <w:r w:rsidRPr="00FC1B93">
        <w:rPr>
          <w:rFonts w:ascii="Times New Roman" w:hAnsi="Times New Roman"/>
        </w:rPr>
        <w:t xml:space="preserve">9.4.Риск случайной гибели или случайной порчи, утраты или повреждения товара, являющегося предметом настоящего </w:t>
      </w:r>
      <w:r w:rsidR="003C3B3A">
        <w:rPr>
          <w:rFonts w:ascii="Times New Roman" w:hAnsi="Times New Roman"/>
        </w:rPr>
        <w:t>договор</w:t>
      </w:r>
      <w:r w:rsidRPr="00FC1B93">
        <w:rPr>
          <w:rFonts w:ascii="Times New Roman" w:hAnsi="Times New Roman"/>
        </w:rPr>
        <w:t xml:space="preserve">а, несет Поставщик или Заказчик, в зависимости от того, кто из них </w:t>
      </w:r>
      <w:r w:rsidRPr="00FC1B93">
        <w:rPr>
          <w:rFonts w:ascii="Times New Roman" w:hAnsi="Times New Roman"/>
        </w:rPr>
        <w:lastRenderedPageBreak/>
        <w:t>обладал правом собственности на  товар в момент случайной его гибели или случайного повреждения.</w:t>
      </w:r>
    </w:p>
    <w:p w:rsidR="00417E8C" w:rsidRPr="00FC1B93" w:rsidRDefault="00417E8C" w:rsidP="00417E8C">
      <w:pPr>
        <w:widowControl w:val="0"/>
        <w:autoSpaceDE w:val="0"/>
        <w:autoSpaceDN w:val="0"/>
        <w:adjustRightInd w:val="0"/>
        <w:spacing w:after="0" w:line="240" w:lineRule="auto"/>
        <w:jc w:val="both"/>
        <w:rPr>
          <w:rFonts w:ascii="Times New Roman" w:hAnsi="Times New Roman"/>
        </w:rPr>
      </w:pPr>
      <w:r w:rsidRPr="00FC1B93">
        <w:rPr>
          <w:rFonts w:ascii="Times New Roman" w:hAnsi="Times New Roman"/>
        </w:rPr>
        <w:t xml:space="preserve">9.5.В случае реорганизации Поставщика в форме преобразования, слияния или присоединения, все права и обязанности по настоящему </w:t>
      </w:r>
      <w:r w:rsidR="003C3B3A">
        <w:rPr>
          <w:rFonts w:ascii="Times New Roman" w:hAnsi="Times New Roman"/>
        </w:rPr>
        <w:t>договор</w:t>
      </w:r>
      <w:r w:rsidRPr="00FC1B93">
        <w:rPr>
          <w:rFonts w:ascii="Times New Roman" w:hAnsi="Times New Roman"/>
        </w:rPr>
        <w:t>у переходят к его правопреемнику.</w:t>
      </w:r>
    </w:p>
    <w:p w:rsidR="00417E8C" w:rsidRPr="00FC1B93" w:rsidRDefault="00417E8C" w:rsidP="00417E8C">
      <w:pPr>
        <w:spacing w:after="0" w:line="240" w:lineRule="auto"/>
        <w:rPr>
          <w:rFonts w:ascii="Times New Roman" w:hAnsi="Times New Roman"/>
          <w:color w:val="000000"/>
        </w:rPr>
      </w:pPr>
      <w:r w:rsidRPr="00FC1B93">
        <w:rPr>
          <w:rFonts w:ascii="Times New Roman" w:hAnsi="Times New Roman"/>
        </w:rPr>
        <w:t>9.</w:t>
      </w:r>
      <w:r>
        <w:rPr>
          <w:rFonts w:ascii="Times New Roman" w:hAnsi="Times New Roman"/>
        </w:rPr>
        <w:t>6</w:t>
      </w:r>
      <w:r w:rsidRPr="00FC1B93">
        <w:rPr>
          <w:rFonts w:ascii="Times New Roman" w:hAnsi="Times New Roman"/>
        </w:rPr>
        <w:t xml:space="preserve">. Поставщик, не выславший в адрес Заказчика подписанные экземпляры муниципального </w:t>
      </w:r>
      <w:r w:rsidR="003C3B3A">
        <w:rPr>
          <w:rFonts w:ascii="Times New Roman" w:hAnsi="Times New Roman"/>
        </w:rPr>
        <w:t>договор</w:t>
      </w:r>
      <w:r w:rsidRPr="00FC1B93">
        <w:rPr>
          <w:rFonts w:ascii="Times New Roman" w:hAnsi="Times New Roman"/>
        </w:rPr>
        <w:t xml:space="preserve">а в установленный Федеральным законом </w:t>
      </w:r>
      <w:r w:rsidR="007F7369" w:rsidRPr="00FC1B93">
        <w:rPr>
          <w:rFonts w:ascii="Times New Roman" w:hAnsi="Times New Roman"/>
        </w:rPr>
        <w:t>от 21 июля 2005 г</w:t>
      </w:r>
      <w:r w:rsidR="007F7369">
        <w:rPr>
          <w:rFonts w:ascii="Times New Roman" w:hAnsi="Times New Roman"/>
        </w:rPr>
        <w:t>.</w:t>
      </w:r>
      <w:r w:rsidR="007F7369" w:rsidRPr="00FC1B93">
        <w:rPr>
          <w:rFonts w:ascii="Times New Roman" w:hAnsi="Times New Roman"/>
        </w:rPr>
        <w:t xml:space="preserve"> </w:t>
      </w:r>
      <w:r w:rsidRPr="00FC1B93">
        <w:rPr>
          <w:rFonts w:ascii="Times New Roman" w:hAnsi="Times New Roman"/>
        </w:rPr>
        <w:t xml:space="preserve">№ 94-ФЗ «О размещении заказов на поставки товаров, выполнение работ, оказание услуг для государственных и муниципальных нужд», срок указанный в извещении запроса котировок, признается уклоняющимся от заключения </w:t>
      </w:r>
      <w:r w:rsidR="003C3B3A">
        <w:rPr>
          <w:rFonts w:ascii="Times New Roman" w:hAnsi="Times New Roman"/>
        </w:rPr>
        <w:t>договор</w:t>
      </w:r>
      <w:r w:rsidRPr="00FC1B93">
        <w:rPr>
          <w:rFonts w:ascii="Times New Roman" w:hAnsi="Times New Roman"/>
        </w:rPr>
        <w:t>а.</w:t>
      </w:r>
    </w:p>
    <w:p w:rsidR="00417E8C" w:rsidRPr="00FC1B93" w:rsidRDefault="00417E8C" w:rsidP="00417E8C">
      <w:pPr>
        <w:widowControl w:val="0"/>
        <w:autoSpaceDE w:val="0"/>
        <w:autoSpaceDN w:val="0"/>
        <w:adjustRightInd w:val="0"/>
        <w:spacing w:after="0" w:line="240" w:lineRule="auto"/>
        <w:jc w:val="center"/>
        <w:rPr>
          <w:rFonts w:ascii="Times New Roman" w:hAnsi="Times New Roman"/>
          <w:b/>
        </w:rPr>
      </w:pPr>
      <w:r w:rsidRPr="00FC1B93">
        <w:rPr>
          <w:rFonts w:ascii="Times New Roman" w:hAnsi="Times New Roman"/>
          <w:b/>
        </w:rPr>
        <w:t>10.</w:t>
      </w:r>
      <w:r w:rsidRPr="00FC1B93">
        <w:rPr>
          <w:rFonts w:ascii="Times New Roman" w:hAnsi="Times New Roman"/>
        </w:rPr>
        <w:t xml:space="preserve"> </w:t>
      </w:r>
      <w:r w:rsidRPr="00FC1B93">
        <w:rPr>
          <w:rFonts w:ascii="Times New Roman" w:hAnsi="Times New Roman"/>
          <w:b/>
        </w:rPr>
        <w:t>ЮРИДИЧЕСКИЕ АДРЕСА СТОРОН</w:t>
      </w:r>
    </w:p>
    <w:p w:rsidR="00417E8C" w:rsidRPr="00FC1B93" w:rsidRDefault="00417E8C" w:rsidP="00417E8C">
      <w:pPr>
        <w:widowControl w:val="0"/>
        <w:numPr>
          <w:ilvl w:val="1"/>
          <w:numId w:val="7"/>
        </w:numPr>
        <w:tabs>
          <w:tab w:val="num" w:pos="0"/>
        </w:tabs>
        <w:autoSpaceDE w:val="0"/>
        <w:autoSpaceDN w:val="0"/>
        <w:adjustRightInd w:val="0"/>
        <w:spacing w:after="0" w:line="240" w:lineRule="auto"/>
        <w:ind w:left="0" w:firstLine="0"/>
        <w:jc w:val="both"/>
        <w:rPr>
          <w:rFonts w:ascii="Times New Roman" w:hAnsi="Times New Roman"/>
        </w:rPr>
      </w:pPr>
      <w:r w:rsidRPr="00FC1B93">
        <w:rPr>
          <w:rFonts w:ascii="Times New Roman" w:hAnsi="Times New Roman"/>
        </w:rPr>
        <w:t>В случае изменения юридического адреса или обслуживающего банка стороны  обязаны в 10-ти дневный срок уведомить об этом друг друга.</w:t>
      </w:r>
    </w:p>
    <w:p w:rsidR="00417E8C" w:rsidRPr="00FC1B93" w:rsidRDefault="00417E8C" w:rsidP="00417E8C">
      <w:pPr>
        <w:spacing w:after="0" w:line="240" w:lineRule="auto"/>
        <w:jc w:val="center"/>
        <w:rPr>
          <w:rFonts w:ascii="Times New Roman" w:hAnsi="Times New Roman"/>
          <w:b/>
        </w:rPr>
      </w:pPr>
      <w:r w:rsidRPr="00FC1B93">
        <w:rPr>
          <w:rFonts w:ascii="Times New Roman" w:hAnsi="Times New Roman"/>
          <w:b/>
        </w:rPr>
        <w:t>11. РЕКВИЗИТЫ СТОРОН</w:t>
      </w:r>
    </w:p>
    <w:tbl>
      <w:tblPr>
        <w:tblW w:w="97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970"/>
        <w:gridCol w:w="4784"/>
      </w:tblGrid>
      <w:tr w:rsidR="00417E8C" w:rsidRPr="00FC1B93" w:rsidTr="00417E8C">
        <w:trPr>
          <w:trHeight w:val="1948"/>
        </w:trPr>
        <w:tc>
          <w:tcPr>
            <w:tcW w:w="4970" w:type="dxa"/>
            <w:tcBorders>
              <w:top w:val="dotted" w:sz="4" w:space="0" w:color="auto"/>
              <w:left w:val="dotted" w:sz="4" w:space="0" w:color="auto"/>
              <w:bottom w:val="dotted" w:sz="4" w:space="0" w:color="auto"/>
              <w:right w:val="dotted" w:sz="4" w:space="0" w:color="auto"/>
            </w:tcBorders>
            <w:shd w:val="clear" w:color="auto" w:fill="FFFFFF"/>
          </w:tcPr>
          <w:p w:rsidR="008479D6" w:rsidRPr="00A96A5F" w:rsidRDefault="008479D6" w:rsidP="008479D6">
            <w:pPr>
              <w:autoSpaceDE w:val="0"/>
              <w:snapToGrid w:val="0"/>
              <w:spacing w:after="0" w:line="240" w:lineRule="auto"/>
              <w:rPr>
                <w:rFonts w:ascii="Times New Roman" w:hAnsi="Times New Roman"/>
                <w:b/>
                <w:sz w:val="20"/>
                <w:szCs w:val="20"/>
              </w:rPr>
            </w:pPr>
            <w:r w:rsidRPr="00A96A5F">
              <w:rPr>
                <w:rFonts w:ascii="Times New Roman" w:hAnsi="Times New Roman"/>
                <w:b/>
                <w:sz w:val="20"/>
                <w:szCs w:val="20"/>
                <w:lang w:val="ru-RU"/>
              </w:rPr>
              <w:t>ЗАКАЗЧИК</w:t>
            </w:r>
            <w:r w:rsidRPr="00A96A5F">
              <w:rPr>
                <w:rFonts w:ascii="Times New Roman" w:hAnsi="Times New Roman"/>
                <w:b/>
                <w:sz w:val="20"/>
                <w:szCs w:val="20"/>
              </w:rPr>
              <w:t>:</w:t>
            </w:r>
          </w:p>
          <w:p w:rsidR="008479D6" w:rsidRPr="00A96A5F" w:rsidRDefault="008479D6" w:rsidP="008479D6">
            <w:pPr>
              <w:autoSpaceDE w:val="0"/>
              <w:snapToGrid w:val="0"/>
              <w:spacing w:after="0" w:line="240" w:lineRule="auto"/>
              <w:rPr>
                <w:rFonts w:ascii="Times New Roman" w:hAnsi="Times New Roman"/>
                <w:sz w:val="20"/>
                <w:szCs w:val="20"/>
              </w:rPr>
            </w:pPr>
            <w:r w:rsidRPr="00A96A5F">
              <w:rPr>
                <w:rFonts w:ascii="Times New Roman" w:hAnsi="Times New Roman"/>
                <w:sz w:val="20"/>
                <w:szCs w:val="20"/>
              </w:rPr>
              <w:t>МБЛПУ «ЦГБ г. Югорска»</w:t>
            </w:r>
            <w:r w:rsidRPr="00A96A5F">
              <w:rPr>
                <w:rFonts w:ascii="Times New Roman" w:hAnsi="Times New Roman"/>
                <w:sz w:val="20"/>
                <w:szCs w:val="20"/>
                <w:lang w:val="ru-RU"/>
              </w:rPr>
              <w:t xml:space="preserve"> </w:t>
            </w:r>
          </w:p>
          <w:p w:rsidR="008479D6" w:rsidRPr="00A96A5F" w:rsidRDefault="008479D6" w:rsidP="008479D6">
            <w:pPr>
              <w:autoSpaceDE w:val="0"/>
              <w:snapToGrid w:val="0"/>
              <w:spacing w:after="0" w:line="240" w:lineRule="auto"/>
              <w:rPr>
                <w:rFonts w:ascii="Times New Roman" w:hAnsi="Times New Roman"/>
                <w:sz w:val="20"/>
                <w:szCs w:val="20"/>
              </w:rPr>
            </w:pPr>
            <w:r w:rsidRPr="00A96A5F">
              <w:rPr>
                <w:rFonts w:ascii="Times New Roman" w:hAnsi="Times New Roman"/>
                <w:sz w:val="20"/>
                <w:szCs w:val="20"/>
              </w:rPr>
              <w:t xml:space="preserve">628260, Российская Федерация, Тюменская область, Ханты – Мансийский автономный округ, город Югорск, ул. Попова, 29/1 </w:t>
            </w:r>
          </w:p>
          <w:p w:rsidR="008479D6" w:rsidRPr="00A96A5F" w:rsidRDefault="008479D6" w:rsidP="008479D6">
            <w:pPr>
              <w:autoSpaceDE w:val="0"/>
              <w:snapToGrid w:val="0"/>
              <w:spacing w:after="0" w:line="240" w:lineRule="auto"/>
              <w:rPr>
                <w:rFonts w:ascii="Times New Roman" w:hAnsi="Times New Roman"/>
                <w:sz w:val="20"/>
                <w:szCs w:val="20"/>
              </w:rPr>
            </w:pPr>
            <w:r w:rsidRPr="00A96A5F">
              <w:rPr>
                <w:rFonts w:ascii="Times New Roman" w:hAnsi="Times New Roman"/>
                <w:sz w:val="20"/>
                <w:szCs w:val="20"/>
              </w:rPr>
              <w:t>Департамент финансов администрации города Югорска (МБЛПУ «ЦГБ г.Югорска» л/с 208.01.101.</w:t>
            </w:r>
            <w:r w:rsidR="00F60653">
              <w:rPr>
                <w:rFonts w:ascii="Times New Roman" w:hAnsi="Times New Roman"/>
                <w:sz w:val="20"/>
                <w:szCs w:val="20"/>
              </w:rPr>
              <w:t>2</w:t>
            </w:r>
            <w:r w:rsidRPr="00A96A5F">
              <w:rPr>
                <w:rFonts w:ascii="Times New Roman" w:hAnsi="Times New Roman"/>
                <w:sz w:val="20"/>
                <w:szCs w:val="20"/>
              </w:rPr>
              <w:t>)</w:t>
            </w:r>
          </w:p>
          <w:p w:rsidR="008479D6" w:rsidRPr="00A96A5F" w:rsidRDefault="008479D6" w:rsidP="008479D6">
            <w:pPr>
              <w:autoSpaceDE w:val="0"/>
              <w:snapToGrid w:val="0"/>
              <w:spacing w:after="0" w:line="240" w:lineRule="auto"/>
              <w:rPr>
                <w:rFonts w:ascii="Times New Roman" w:hAnsi="Times New Roman"/>
                <w:sz w:val="20"/>
                <w:szCs w:val="20"/>
              </w:rPr>
            </w:pPr>
            <w:r w:rsidRPr="00A96A5F">
              <w:rPr>
                <w:rFonts w:ascii="Times New Roman" w:hAnsi="Times New Roman"/>
                <w:sz w:val="20"/>
                <w:szCs w:val="20"/>
              </w:rPr>
              <w:t>ИНН/КПП 8622007790/862201001</w:t>
            </w:r>
          </w:p>
          <w:p w:rsidR="008479D6" w:rsidRPr="00A96A5F" w:rsidRDefault="00F60653" w:rsidP="008479D6">
            <w:pPr>
              <w:autoSpaceDE w:val="0"/>
              <w:snapToGrid w:val="0"/>
              <w:spacing w:after="0" w:line="240" w:lineRule="auto"/>
              <w:rPr>
                <w:rFonts w:ascii="Times New Roman" w:hAnsi="Times New Roman"/>
                <w:sz w:val="20"/>
                <w:szCs w:val="20"/>
              </w:rPr>
            </w:pPr>
            <w:r>
              <w:rPr>
                <w:rFonts w:ascii="Times New Roman" w:hAnsi="Times New Roman"/>
                <w:sz w:val="20"/>
                <w:szCs w:val="20"/>
              </w:rPr>
              <w:t>Тел./</w:t>
            </w:r>
            <w:r w:rsidR="008479D6" w:rsidRPr="00A96A5F">
              <w:rPr>
                <w:rFonts w:ascii="Times New Roman" w:hAnsi="Times New Roman"/>
                <w:sz w:val="20"/>
                <w:szCs w:val="20"/>
              </w:rPr>
              <w:t>Факс (34675)2-48-10</w:t>
            </w:r>
          </w:p>
          <w:p w:rsidR="008479D6" w:rsidRPr="00A96A5F" w:rsidRDefault="008479D6" w:rsidP="008479D6">
            <w:pPr>
              <w:autoSpaceDE w:val="0"/>
              <w:snapToGrid w:val="0"/>
              <w:spacing w:after="0" w:line="240" w:lineRule="auto"/>
              <w:rPr>
                <w:rFonts w:ascii="Times New Roman" w:hAnsi="Times New Roman"/>
                <w:sz w:val="20"/>
                <w:szCs w:val="20"/>
              </w:rPr>
            </w:pPr>
            <w:r w:rsidRPr="00A96A5F">
              <w:rPr>
                <w:rFonts w:ascii="Times New Roman" w:hAnsi="Times New Roman"/>
                <w:sz w:val="20"/>
                <w:szCs w:val="20"/>
              </w:rPr>
              <w:t>Р./сч. 407 01 810 800 063 000 007</w:t>
            </w:r>
          </w:p>
          <w:p w:rsidR="008479D6" w:rsidRPr="00A96A5F" w:rsidRDefault="008479D6" w:rsidP="008479D6">
            <w:pPr>
              <w:autoSpaceDE w:val="0"/>
              <w:snapToGrid w:val="0"/>
              <w:spacing w:after="0" w:line="240" w:lineRule="auto"/>
              <w:rPr>
                <w:rFonts w:ascii="Times New Roman" w:hAnsi="Times New Roman"/>
                <w:sz w:val="20"/>
                <w:szCs w:val="20"/>
              </w:rPr>
            </w:pPr>
            <w:r w:rsidRPr="00A96A5F">
              <w:rPr>
                <w:rFonts w:ascii="Times New Roman" w:hAnsi="Times New Roman"/>
                <w:sz w:val="20"/>
                <w:szCs w:val="20"/>
              </w:rPr>
              <w:t>ОАО «Ханты-</w:t>
            </w:r>
            <w:r w:rsidR="00F60653">
              <w:rPr>
                <w:rFonts w:ascii="Times New Roman" w:hAnsi="Times New Roman"/>
                <w:sz w:val="20"/>
                <w:szCs w:val="20"/>
              </w:rPr>
              <w:t>М</w:t>
            </w:r>
            <w:r w:rsidRPr="00A96A5F">
              <w:rPr>
                <w:rFonts w:ascii="Times New Roman" w:hAnsi="Times New Roman"/>
                <w:sz w:val="20"/>
                <w:szCs w:val="20"/>
              </w:rPr>
              <w:t>ансийский банк» г. Ханты-Мансийск</w:t>
            </w:r>
          </w:p>
          <w:p w:rsidR="008479D6" w:rsidRPr="00A96A5F" w:rsidRDefault="008479D6" w:rsidP="008479D6">
            <w:pPr>
              <w:autoSpaceDE w:val="0"/>
              <w:snapToGrid w:val="0"/>
              <w:spacing w:after="0" w:line="240" w:lineRule="auto"/>
              <w:rPr>
                <w:rFonts w:ascii="Times New Roman" w:hAnsi="Times New Roman"/>
                <w:sz w:val="20"/>
                <w:szCs w:val="20"/>
              </w:rPr>
            </w:pPr>
            <w:r w:rsidRPr="00A96A5F">
              <w:rPr>
                <w:rFonts w:ascii="Times New Roman" w:hAnsi="Times New Roman"/>
                <w:sz w:val="20"/>
                <w:szCs w:val="20"/>
              </w:rPr>
              <w:t>Корр.сч. 30101810100000000740</w:t>
            </w:r>
          </w:p>
          <w:p w:rsidR="008479D6" w:rsidRPr="00A96A5F" w:rsidRDefault="008479D6" w:rsidP="008479D6">
            <w:pPr>
              <w:autoSpaceDE w:val="0"/>
              <w:snapToGrid w:val="0"/>
              <w:spacing w:after="0" w:line="240" w:lineRule="auto"/>
              <w:rPr>
                <w:rFonts w:ascii="Times New Roman" w:hAnsi="Times New Roman"/>
                <w:sz w:val="20"/>
                <w:szCs w:val="20"/>
              </w:rPr>
            </w:pPr>
            <w:r w:rsidRPr="00A96A5F">
              <w:rPr>
                <w:rFonts w:ascii="Times New Roman" w:hAnsi="Times New Roman"/>
                <w:sz w:val="20"/>
                <w:szCs w:val="20"/>
              </w:rPr>
              <w:t>БИК 047162740</w:t>
            </w:r>
          </w:p>
          <w:p w:rsidR="008479D6" w:rsidRPr="00A96A5F" w:rsidRDefault="008479D6" w:rsidP="008479D6">
            <w:pPr>
              <w:autoSpaceDE w:val="0"/>
              <w:snapToGrid w:val="0"/>
              <w:spacing w:after="0" w:line="240" w:lineRule="auto"/>
              <w:rPr>
                <w:rFonts w:ascii="Times New Roman" w:hAnsi="Times New Roman"/>
                <w:sz w:val="20"/>
                <w:szCs w:val="20"/>
              </w:rPr>
            </w:pPr>
            <w:r w:rsidRPr="00A96A5F">
              <w:rPr>
                <w:rFonts w:ascii="Times New Roman" w:hAnsi="Times New Roman"/>
                <w:sz w:val="20"/>
                <w:szCs w:val="20"/>
              </w:rPr>
              <w:t>ОГРН 1028601844589</w:t>
            </w:r>
          </w:p>
          <w:p w:rsidR="00417E8C" w:rsidRPr="00FC1B93" w:rsidRDefault="00417E8C" w:rsidP="008479D6">
            <w:pPr>
              <w:spacing w:after="0" w:line="240" w:lineRule="auto"/>
              <w:ind w:right="57"/>
              <w:rPr>
                <w:rFonts w:ascii="Times New Roman" w:hAnsi="Times New Roman"/>
                <w:b/>
                <w:bCs/>
                <w:sz w:val="16"/>
              </w:rPr>
            </w:pPr>
          </w:p>
          <w:p w:rsidR="00417E8C" w:rsidRPr="00FC1B93" w:rsidRDefault="00417E8C" w:rsidP="00417E8C">
            <w:pPr>
              <w:spacing w:after="0" w:line="240" w:lineRule="auto"/>
              <w:ind w:right="57"/>
              <w:rPr>
                <w:rFonts w:ascii="Times New Roman" w:hAnsi="Times New Roman"/>
                <w:b/>
                <w:bCs/>
                <w:sz w:val="16"/>
              </w:rPr>
            </w:pPr>
          </w:p>
          <w:p w:rsidR="00417E8C" w:rsidRPr="00FC1B93" w:rsidRDefault="00417E8C" w:rsidP="00417E8C">
            <w:pPr>
              <w:spacing w:after="0" w:line="240" w:lineRule="auto"/>
              <w:ind w:right="57"/>
              <w:rPr>
                <w:rFonts w:ascii="Times New Roman" w:hAnsi="Times New Roman"/>
                <w:b/>
                <w:bCs/>
                <w:color w:val="262626"/>
                <w:spacing w:val="-5"/>
              </w:rPr>
            </w:pPr>
            <w:r w:rsidRPr="00FC1B93">
              <w:rPr>
                <w:rFonts w:ascii="Times New Roman" w:hAnsi="Times New Roman"/>
                <w:b/>
                <w:bCs/>
                <w:color w:val="262626"/>
                <w:spacing w:val="-5"/>
              </w:rPr>
              <w:t xml:space="preserve">_____________________ </w:t>
            </w:r>
          </w:p>
          <w:p w:rsidR="00417E8C" w:rsidRPr="00FC1B93" w:rsidRDefault="00417E8C" w:rsidP="00417E8C">
            <w:pPr>
              <w:spacing w:after="0" w:line="240" w:lineRule="auto"/>
              <w:ind w:right="57"/>
              <w:rPr>
                <w:rFonts w:ascii="Times New Roman" w:hAnsi="Times New Roman"/>
                <w:sz w:val="20"/>
                <w:szCs w:val="20"/>
              </w:rPr>
            </w:pPr>
            <w:r w:rsidRPr="00FC1B93">
              <w:rPr>
                <w:rFonts w:ascii="Times New Roman" w:hAnsi="Times New Roman"/>
                <w:b/>
                <w:bCs/>
                <w:color w:val="262626"/>
                <w:spacing w:val="-5"/>
                <w:sz w:val="20"/>
                <w:szCs w:val="20"/>
              </w:rPr>
              <w:t>М.П.</w:t>
            </w:r>
          </w:p>
        </w:tc>
        <w:tc>
          <w:tcPr>
            <w:tcW w:w="4784" w:type="dxa"/>
            <w:tcBorders>
              <w:top w:val="dotted" w:sz="4" w:space="0" w:color="auto"/>
              <w:left w:val="dotted" w:sz="4" w:space="0" w:color="auto"/>
              <w:bottom w:val="dotted" w:sz="4" w:space="0" w:color="auto"/>
              <w:right w:val="dotted" w:sz="4" w:space="0" w:color="auto"/>
            </w:tcBorders>
            <w:shd w:val="clear" w:color="auto" w:fill="FFFFFF"/>
          </w:tcPr>
          <w:p w:rsidR="00417E8C" w:rsidRPr="00FC1B93" w:rsidRDefault="00417E8C" w:rsidP="00417E8C">
            <w:pPr>
              <w:shd w:val="clear" w:color="auto" w:fill="FFFFFF"/>
              <w:spacing w:after="0" w:line="240" w:lineRule="auto"/>
              <w:ind w:right="57"/>
              <w:rPr>
                <w:rFonts w:ascii="Times New Roman" w:hAnsi="Times New Roman"/>
                <w:sz w:val="20"/>
                <w:szCs w:val="20"/>
              </w:rPr>
            </w:pPr>
            <w:r w:rsidRPr="00FC1B93">
              <w:rPr>
                <w:rFonts w:ascii="Times New Roman" w:hAnsi="Times New Roman"/>
                <w:b/>
                <w:bCs/>
                <w:color w:val="262626"/>
                <w:spacing w:val="-5"/>
                <w:sz w:val="20"/>
                <w:szCs w:val="20"/>
                <w:u w:val="single"/>
              </w:rPr>
              <w:t>ПОСТАВЩИК:</w:t>
            </w:r>
          </w:p>
          <w:p w:rsidR="00417E8C" w:rsidRPr="00FC1B93" w:rsidRDefault="00417E8C" w:rsidP="00417E8C">
            <w:pPr>
              <w:tabs>
                <w:tab w:val="left" w:pos="1546"/>
              </w:tabs>
              <w:spacing w:after="0" w:line="240" w:lineRule="auto"/>
              <w:ind w:right="57"/>
              <w:rPr>
                <w:rFonts w:ascii="Times New Roman" w:hAnsi="Times New Roman"/>
                <w:color w:val="000000"/>
                <w:spacing w:val="-9"/>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right="57"/>
              <w:rPr>
                <w:rFonts w:ascii="Times New Roman" w:hAnsi="Times New Roman"/>
                <w:b/>
                <w:bCs/>
                <w:color w:val="262626"/>
                <w:spacing w:val="-5"/>
                <w:sz w:val="20"/>
                <w:szCs w:val="20"/>
              </w:rPr>
            </w:pPr>
            <w:r w:rsidRPr="00FC1B93">
              <w:rPr>
                <w:rFonts w:ascii="Times New Roman" w:hAnsi="Times New Roman"/>
                <w:b/>
                <w:bCs/>
                <w:color w:val="262626"/>
                <w:spacing w:val="-5"/>
                <w:sz w:val="20"/>
                <w:szCs w:val="20"/>
              </w:rPr>
              <w:t>_______________________ ________________</w:t>
            </w:r>
          </w:p>
          <w:p w:rsidR="00417E8C" w:rsidRPr="00FC1B93" w:rsidRDefault="00417E8C" w:rsidP="00417E8C">
            <w:pPr>
              <w:tabs>
                <w:tab w:val="left" w:pos="1546"/>
              </w:tabs>
              <w:spacing w:after="0" w:line="240" w:lineRule="auto"/>
              <w:ind w:right="57"/>
              <w:rPr>
                <w:rFonts w:ascii="Times New Roman" w:hAnsi="Times New Roman"/>
                <w:sz w:val="20"/>
                <w:szCs w:val="20"/>
              </w:rPr>
            </w:pPr>
            <w:r w:rsidRPr="00FC1B93">
              <w:rPr>
                <w:rFonts w:ascii="Times New Roman" w:hAnsi="Times New Roman"/>
                <w:b/>
                <w:bCs/>
                <w:color w:val="262626"/>
                <w:spacing w:val="-5"/>
                <w:sz w:val="20"/>
                <w:szCs w:val="20"/>
              </w:rPr>
              <w:t>М.П.</w:t>
            </w:r>
          </w:p>
        </w:tc>
      </w:tr>
    </w:tbl>
    <w:p w:rsidR="00417E8C" w:rsidRPr="00FC1B93" w:rsidRDefault="00417E8C" w:rsidP="00417E8C">
      <w:pPr>
        <w:spacing w:after="0" w:line="240" w:lineRule="auto"/>
        <w:rPr>
          <w:rFonts w:ascii="Times New Roman" w:hAnsi="Times New Roman"/>
          <w:b/>
          <w:sz w:val="18"/>
          <w:szCs w:val="18"/>
        </w:rPr>
      </w:pPr>
      <w:r w:rsidRPr="00FC1B93">
        <w:rPr>
          <w:rFonts w:ascii="Times New Roman" w:hAnsi="Times New Roman"/>
          <w:b/>
          <w:sz w:val="18"/>
          <w:szCs w:val="18"/>
        </w:rPr>
        <w:t xml:space="preserve">        </w:t>
      </w:r>
    </w:p>
    <w:p w:rsidR="00417E8C" w:rsidRPr="00FC1B93" w:rsidRDefault="00417E8C" w:rsidP="00417E8C">
      <w:pPr>
        <w:spacing w:after="0" w:line="240" w:lineRule="auto"/>
        <w:rPr>
          <w:rFonts w:ascii="Times New Roman" w:hAnsi="Times New Roman"/>
          <w:b/>
        </w:rPr>
      </w:pPr>
      <w:r w:rsidRPr="00FC1B93">
        <w:rPr>
          <w:rFonts w:ascii="Times New Roman" w:hAnsi="Times New Roman"/>
          <w:b/>
        </w:rPr>
        <w:t>Согласовано:</w:t>
      </w:r>
    </w:p>
    <w:p w:rsidR="00BE176D" w:rsidRPr="00BE176D" w:rsidRDefault="00417E8C" w:rsidP="00BE176D">
      <w:pPr>
        <w:spacing w:after="0" w:line="240" w:lineRule="auto"/>
        <w:rPr>
          <w:rFonts w:ascii="Times New Roman" w:hAnsi="Times New Roman"/>
        </w:rPr>
      </w:pPr>
      <w:r w:rsidRPr="00FC1B93">
        <w:rPr>
          <w:rFonts w:ascii="Times New Roman" w:hAnsi="Times New Roman"/>
        </w:rPr>
        <w:t xml:space="preserve"> </w:t>
      </w:r>
      <w:r w:rsidR="00EB78FC">
        <w:rPr>
          <w:rFonts w:ascii="Times New Roman" w:hAnsi="Times New Roman"/>
        </w:rPr>
        <w:t>И.о.</w:t>
      </w:r>
      <w:r w:rsidR="00BE176D" w:rsidRPr="00BE176D">
        <w:rPr>
          <w:rFonts w:ascii="Times New Roman" w:hAnsi="Times New Roman"/>
        </w:rPr>
        <w:t xml:space="preserve">  главного врача</w:t>
      </w:r>
    </w:p>
    <w:p w:rsidR="00BE176D" w:rsidRPr="00BE176D" w:rsidRDefault="00BE176D" w:rsidP="00BE176D">
      <w:pPr>
        <w:spacing w:after="0" w:line="240" w:lineRule="auto"/>
        <w:rPr>
          <w:rFonts w:ascii="Times New Roman" w:hAnsi="Times New Roman"/>
        </w:rPr>
      </w:pPr>
      <w:r w:rsidRPr="00BE176D">
        <w:rPr>
          <w:rFonts w:ascii="Times New Roman" w:hAnsi="Times New Roman"/>
        </w:rPr>
        <w:t xml:space="preserve">МБЛПУ «ЦГБ  г. Югорска»                           </w:t>
      </w:r>
      <w:r>
        <w:rPr>
          <w:rFonts w:ascii="Times New Roman" w:hAnsi="Times New Roman"/>
        </w:rPr>
        <w:t xml:space="preserve">                                                                 </w:t>
      </w:r>
      <w:r w:rsidR="00EB78FC">
        <w:rPr>
          <w:rFonts w:ascii="Times New Roman" w:hAnsi="Times New Roman"/>
        </w:rPr>
        <w:t>В.В. Быков</w:t>
      </w:r>
    </w:p>
    <w:p w:rsidR="00BE176D" w:rsidRDefault="00BE176D" w:rsidP="00BE176D">
      <w:pPr>
        <w:spacing w:after="0" w:line="240" w:lineRule="auto"/>
        <w:ind w:firstLine="561"/>
        <w:jc w:val="both"/>
        <w:rPr>
          <w:rFonts w:ascii="Times New Roman" w:hAnsi="Times New Roman"/>
        </w:rPr>
      </w:pPr>
      <w:r w:rsidRPr="00BE176D">
        <w:rPr>
          <w:rFonts w:ascii="Times New Roman" w:hAnsi="Times New Roman"/>
        </w:rPr>
        <w:t xml:space="preserve">       </w:t>
      </w:r>
    </w:p>
    <w:p w:rsidR="00BE176D" w:rsidRPr="00BE176D" w:rsidRDefault="00BE176D" w:rsidP="00BE176D">
      <w:pPr>
        <w:spacing w:after="0" w:line="240" w:lineRule="auto"/>
        <w:ind w:firstLine="561"/>
        <w:jc w:val="both"/>
        <w:rPr>
          <w:rFonts w:ascii="Times New Roman" w:hAnsi="Times New Roman"/>
        </w:rPr>
      </w:pPr>
    </w:p>
    <w:p w:rsidR="00417E8C" w:rsidRPr="00FC1B93" w:rsidRDefault="008479D6" w:rsidP="00BE176D">
      <w:pPr>
        <w:tabs>
          <w:tab w:val="left" w:pos="0"/>
        </w:tabs>
        <w:spacing w:after="0" w:line="240" w:lineRule="auto"/>
        <w:ind w:right="-22"/>
        <w:contextualSpacing/>
        <w:rPr>
          <w:rFonts w:ascii="Times New Roman" w:hAnsi="Times New Roman"/>
        </w:rPr>
      </w:pPr>
      <w:r>
        <w:rPr>
          <w:rFonts w:ascii="Times New Roman" w:hAnsi="Times New Roman"/>
        </w:rPr>
        <w:t xml:space="preserve"> </w:t>
      </w:r>
      <w:r w:rsidR="00417E8C" w:rsidRPr="00FC1B93">
        <w:rPr>
          <w:rFonts w:ascii="Times New Roman" w:hAnsi="Times New Roman"/>
        </w:rPr>
        <w:t>Юрисконсульт отдела</w:t>
      </w:r>
    </w:p>
    <w:p w:rsidR="00417E8C" w:rsidRPr="00FC1B93" w:rsidRDefault="00417E8C" w:rsidP="008479D6">
      <w:pPr>
        <w:tabs>
          <w:tab w:val="left" w:pos="426"/>
        </w:tabs>
        <w:spacing w:after="0" w:line="240" w:lineRule="auto"/>
        <w:rPr>
          <w:rFonts w:ascii="Times New Roman" w:hAnsi="Times New Roman"/>
        </w:rPr>
      </w:pPr>
      <w:r w:rsidRPr="00FC1B93">
        <w:rPr>
          <w:rFonts w:ascii="Times New Roman" w:hAnsi="Times New Roman"/>
        </w:rPr>
        <w:t xml:space="preserve">материально-технического снабжения                                                         </w:t>
      </w:r>
      <w:r w:rsidR="00F60653">
        <w:rPr>
          <w:rFonts w:ascii="Times New Roman" w:hAnsi="Times New Roman"/>
        </w:rPr>
        <w:t xml:space="preserve">                 </w:t>
      </w:r>
      <w:r w:rsidR="008479D6">
        <w:rPr>
          <w:rFonts w:ascii="Times New Roman" w:hAnsi="Times New Roman"/>
        </w:rPr>
        <w:t xml:space="preserve"> </w:t>
      </w:r>
      <w:r w:rsidR="00F60653">
        <w:rPr>
          <w:rFonts w:ascii="Times New Roman" w:hAnsi="Times New Roman"/>
        </w:rPr>
        <w:t xml:space="preserve">   А.А. Машина</w:t>
      </w:r>
      <w:r w:rsidRPr="00FC1B93">
        <w:rPr>
          <w:rFonts w:ascii="Times New Roman" w:hAnsi="Times New Roman"/>
        </w:rPr>
        <w:t xml:space="preserve"> </w:t>
      </w:r>
    </w:p>
    <w:p w:rsidR="00417E8C" w:rsidRDefault="00417E8C" w:rsidP="00417E8C">
      <w:pPr>
        <w:tabs>
          <w:tab w:val="left" w:pos="426"/>
        </w:tabs>
        <w:spacing w:after="0" w:line="240" w:lineRule="auto"/>
        <w:rPr>
          <w:rFonts w:ascii="Times New Roman" w:hAnsi="Times New Roman"/>
        </w:rPr>
      </w:pPr>
    </w:p>
    <w:p w:rsidR="009E1E8E" w:rsidRDefault="009E1E8E" w:rsidP="00417E8C">
      <w:pPr>
        <w:tabs>
          <w:tab w:val="left" w:pos="426"/>
        </w:tabs>
        <w:spacing w:after="0" w:line="240" w:lineRule="auto"/>
        <w:rPr>
          <w:rFonts w:ascii="Times New Roman" w:hAnsi="Times New Roman"/>
        </w:rPr>
      </w:pPr>
    </w:p>
    <w:p w:rsidR="009E1E8E" w:rsidRDefault="009E1E8E" w:rsidP="00417E8C">
      <w:pPr>
        <w:tabs>
          <w:tab w:val="left" w:pos="426"/>
        </w:tabs>
        <w:spacing w:after="0" w:line="240" w:lineRule="auto"/>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Pr="00FC1B93" w:rsidRDefault="00417E8C" w:rsidP="00417E8C">
      <w:pPr>
        <w:tabs>
          <w:tab w:val="left" w:pos="426"/>
        </w:tabs>
        <w:spacing w:after="0" w:line="240" w:lineRule="auto"/>
        <w:ind w:left="357"/>
        <w:rPr>
          <w:rFonts w:ascii="Times New Roman" w:hAnsi="Times New Roman"/>
        </w:rPr>
      </w:pPr>
    </w:p>
    <w:p w:rsidR="00417E8C" w:rsidRDefault="00417E8C" w:rsidP="00417E8C">
      <w:pPr>
        <w:tabs>
          <w:tab w:val="left" w:pos="426"/>
        </w:tabs>
        <w:spacing w:after="0" w:line="240" w:lineRule="auto"/>
        <w:rPr>
          <w:rFonts w:ascii="Times New Roman" w:hAnsi="Times New Roman"/>
        </w:rPr>
      </w:pPr>
    </w:p>
    <w:p w:rsidR="004B6CE3" w:rsidRDefault="004B6CE3" w:rsidP="00417E8C">
      <w:pPr>
        <w:tabs>
          <w:tab w:val="left" w:pos="426"/>
        </w:tabs>
        <w:spacing w:after="0" w:line="240" w:lineRule="auto"/>
        <w:rPr>
          <w:rFonts w:ascii="Times New Roman" w:hAnsi="Times New Roman"/>
        </w:rPr>
      </w:pPr>
    </w:p>
    <w:p w:rsidR="004B6CE3" w:rsidRDefault="004B6CE3" w:rsidP="00417E8C">
      <w:pPr>
        <w:tabs>
          <w:tab w:val="left" w:pos="426"/>
        </w:tabs>
        <w:spacing w:after="0" w:line="240" w:lineRule="auto"/>
        <w:rPr>
          <w:rFonts w:ascii="Times New Roman" w:hAnsi="Times New Roman"/>
        </w:rPr>
      </w:pPr>
    </w:p>
    <w:p w:rsidR="004B6CE3" w:rsidRDefault="004B6CE3" w:rsidP="00417E8C">
      <w:pPr>
        <w:tabs>
          <w:tab w:val="left" w:pos="426"/>
        </w:tabs>
        <w:spacing w:after="0" w:line="240" w:lineRule="auto"/>
        <w:rPr>
          <w:rFonts w:ascii="Times New Roman" w:hAnsi="Times New Roman"/>
        </w:rPr>
      </w:pPr>
    </w:p>
    <w:p w:rsidR="004B6CE3" w:rsidRDefault="004B6CE3" w:rsidP="00417E8C">
      <w:pPr>
        <w:tabs>
          <w:tab w:val="left" w:pos="426"/>
        </w:tabs>
        <w:spacing w:after="0" w:line="240" w:lineRule="auto"/>
        <w:rPr>
          <w:rFonts w:ascii="Times New Roman" w:hAnsi="Times New Roman"/>
        </w:rPr>
      </w:pPr>
    </w:p>
    <w:p w:rsidR="004B6CE3" w:rsidRDefault="004B6CE3" w:rsidP="00417E8C">
      <w:pPr>
        <w:tabs>
          <w:tab w:val="left" w:pos="426"/>
        </w:tabs>
        <w:spacing w:after="0" w:line="240" w:lineRule="auto"/>
        <w:rPr>
          <w:rFonts w:ascii="Times New Roman" w:hAnsi="Times New Roman"/>
        </w:rPr>
      </w:pPr>
    </w:p>
    <w:p w:rsidR="004B6CE3" w:rsidRDefault="004B6CE3" w:rsidP="00417E8C">
      <w:pPr>
        <w:tabs>
          <w:tab w:val="left" w:pos="426"/>
        </w:tabs>
        <w:spacing w:after="0" w:line="240" w:lineRule="auto"/>
        <w:rPr>
          <w:rFonts w:ascii="Times New Roman" w:hAnsi="Times New Roman"/>
        </w:rPr>
      </w:pPr>
    </w:p>
    <w:p w:rsidR="004B6CE3" w:rsidRDefault="004B6CE3" w:rsidP="00417E8C">
      <w:pPr>
        <w:tabs>
          <w:tab w:val="left" w:pos="426"/>
        </w:tabs>
        <w:spacing w:after="0" w:line="240" w:lineRule="auto"/>
        <w:rPr>
          <w:rFonts w:ascii="Times New Roman" w:hAnsi="Times New Roman"/>
        </w:rPr>
      </w:pPr>
    </w:p>
    <w:p w:rsidR="004B6CE3" w:rsidRDefault="004B6CE3" w:rsidP="00417E8C">
      <w:pPr>
        <w:tabs>
          <w:tab w:val="left" w:pos="426"/>
        </w:tabs>
        <w:spacing w:after="0" w:line="240" w:lineRule="auto"/>
        <w:rPr>
          <w:rFonts w:ascii="Times New Roman" w:hAnsi="Times New Roman"/>
        </w:rPr>
      </w:pPr>
    </w:p>
    <w:p w:rsidR="004B6CE3" w:rsidRPr="00FC1B93" w:rsidRDefault="004B6CE3" w:rsidP="00417E8C">
      <w:pPr>
        <w:tabs>
          <w:tab w:val="left" w:pos="426"/>
        </w:tabs>
        <w:spacing w:after="0" w:line="240" w:lineRule="auto"/>
        <w:rPr>
          <w:rFonts w:ascii="Times New Roman" w:hAnsi="Times New Roman"/>
        </w:rPr>
      </w:pPr>
    </w:p>
    <w:p w:rsidR="00417E8C" w:rsidRPr="00FC1B93" w:rsidRDefault="00417E8C" w:rsidP="00417E8C">
      <w:pPr>
        <w:tabs>
          <w:tab w:val="left" w:pos="426"/>
        </w:tabs>
        <w:spacing w:after="0" w:line="240" w:lineRule="auto"/>
        <w:rPr>
          <w:rFonts w:ascii="Times New Roman" w:hAnsi="Times New Roman"/>
        </w:rPr>
      </w:pPr>
    </w:p>
    <w:p w:rsidR="00417E8C" w:rsidRPr="00FC1B93" w:rsidRDefault="00417E8C" w:rsidP="00417E8C">
      <w:pPr>
        <w:spacing w:after="0" w:line="240" w:lineRule="auto"/>
        <w:ind w:left="567"/>
        <w:jc w:val="right"/>
        <w:rPr>
          <w:rFonts w:ascii="Times New Roman" w:hAnsi="Times New Roman"/>
          <w:sz w:val="18"/>
          <w:szCs w:val="18"/>
        </w:rPr>
      </w:pPr>
      <w:r w:rsidRPr="00FC1B93">
        <w:rPr>
          <w:rFonts w:ascii="Times New Roman" w:hAnsi="Times New Roman"/>
          <w:sz w:val="18"/>
          <w:szCs w:val="18"/>
        </w:rPr>
        <w:t>Приложение №1</w:t>
      </w:r>
    </w:p>
    <w:p w:rsidR="00417E8C" w:rsidRDefault="00417E8C" w:rsidP="00417E8C">
      <w:pPr>
        <w:spacing w:after="0" w:line="240" w:lineRule="auto"/>
        <w:ind w:left="567"/>
        <w:jc w:val="right"/>
        <w:rPr>
          <w:rFonts w:ascii="Times New Roman" w:hAnsi="Times New Roman"/>
          <w:sz w:val="18"/>
          <w:szCs w:val="18"/>
        </w:rPr>
      </w:pPr>
      <w:r w:rsidRPr="00FC1B93">
        <w:rPr>
          <w:rFonts w:ascii="Times New Roman" w:hAnsi="Times New Roman"/>
          <w:sz w:val="18"/>
          <w:szCs w:val="18"/>
        </w:rPr>
        <w:t xml:space="preserve">к </w:t>
      </w:r>
      <w:r w:rsidR="003C3B3A">
        <w:rPr>
          <w:rFonts w:ascii="Times New Roman" w:hAnsi="Times New Roman"/>
          <w:sz w:val="18"/>
          <w:szCs w:val="18"/>
        </w:rPr>
        <w:t>договор</w:t>
      </w:r>
      <w:r w:rsidRPr="00FC1B93">
        <w:rPr>
          <w:rFonts w:ascii="Times New Roman" w:hAnsi="Times New Roman"/>
          <w:sz w:val="18"/>
          <w:szCs w:val="18"/>
        </w:rPr>
        <w:t>у на поставку</w:t>
      </w:r>
    </w:p>
    <w:p w:rsidR="00417E8C" w:rsidRDefault="00417E8C" w:rsidP="00417E8C">
      <w:pPr>
        <w:spacing w:after="0" w:line="240" w:lineRule="auto"/>
        <w:ind w:left="567"/>
        <w:jc w:val="right"/>
        <w:rPr>
          <w:rFonts w:ascii="Times New Roman" w:hAnsi="Times New Roman"/>
          <w:sz w:val="18"/>
          <w:szCs w:val="18"/>
        </w:rPr>
      </w:pPr>
      <w:r>
        <w:rPr>
          <w:rFonts w:ascii="Times New Roman" w:hAnsi="Times New Roman"/>
          <w:sz w:val="18"/>
          <w:szCs w:val="18"/>
        </w:rPr>
        <w:t>____________________________</w:t>
      </w:r>
    </w:p>
    <w:p w:rsidR="00417E8C" w:rsidRPr="00FC1B93" w:rsidRDefault="00417E8C" w:rsidP="00417E8C">
      <w:pPr>
        <w:spacing w:after="0" w:line="240" w:lineRule="auto"/>
        <w:ind w:left="567"/>
        <w:jc w:val="right"/>
        <w:rPr>
          <w:rFonts w:ascii="Times New Roman" w:hAnsi="Times New Roman"/>
          <w:sz w:val="18"/>
          <w:szCs w:val="18"/>
        </w:rPr>
      </w:pPr>
    </w:p>
    <w:p w:rsidR="00417E8C" w:rsidRPr="00FC1B93" w:rsidRDefault="00417E8C" w:rsidP="00417E8C">
      <w:pPr>
        <w:spacing w:after="0" w:line="240" w:lineRule="auto"/>
        <w:ind w:left="567"/>
        <w:jc w:val="right"/>
        <w:rPr>
          <w:rFonts w:ascii="Times New Roman" w:hAnsi="Times New Roman"/>
          <w:sz w:val="18"/>
          <w:szCs w:val="18"/>
          <w:u w:val="single"/>
        </w:rPr>
      </w:pPr>
      <w:r w:rsidRPr="00FC1B93">
        <w:rPr>
          <w:rFonts w:ascii="Times New Roman" w:hAnsi="Times New Roman"/>
          <w:sz w:val="18"/>
          <w:szCs w:val="18"/>
          <w:u w:val="single"/>
        </w:rPr>
        <w:t>__№     от   «    »          2011 года</w:t>
      </w:r>
    </w:p>
    <w:p w:rsidR="00417E8C" w:rsidRPr="00FC1B93" w:rsidRDefault="00417E8C" w:rsidP="00417E8C">
      <w:pPr>
        <w:spacing w:after="0" w:line="240" w:lineRule="auto"/>
        <w:ind w:left="567"/>
        <w:jc w:val="right"/>
        <w:rPr>
          <w:rFonts w:ascii="Times New Roman" w:hAnsi="Times New Roman"/>
          <w:sz w:val="18"/>
          <w:szCs w:val="18"/>
          <w:u w:val="single"/>
        </w:rPr>
      </w:pPr>
    </w:p>
    <w:p w:rsidR="00417E8C" w:rsidRPr="00FC1B93" w:rsidRDefault="00417E8C" w:rsidP="00417E8C">
      <w:pPr>
        <w:spacing w:after="0" w:line="240" w:lineRule="auto"/>
        <w:ind w:left="567"/>
        <w:jc w:val="right"/>
        <w:rPr>
          <w:rFonts w:ascii="Times New Roman" w:hAnsi="Times New Roman"/>
          <w:sz w:val="18"/>
          <w:szCs w:val="18"/>
          <w:u w:val="single"/>
        </w:rPr>
      </w:pPr>
    </w:p>
    <w:p w:rsidR="00417E8C" w:rsidRPr="00FC1B93" w:rsidRDefault="00417E8C" w:rsidP="00417E8C">
      <w:pPr>
        <w:spacing w:after="0" w:line="240" w:lineRule="auto"/>
        <w:ind w:left="567"/>
        <w:jc w:val="center"/>
        <w:rPr>
          <w:rFonts w:ascii="Times New Roman" w:hAnsi="Times New Roman"/>
          <w:b/>
          <w:sz w:val="18"/>
          <w:szCs w:val="18"/>
        </w:rPr>
      </w:pPr>
      <w:r w:rsidRPr="00FC1B93">
        <w:rPr>
          <w:rFonts w:ascii="Times New Roman" w:hAnsi="Times New Roman"/>
          <w:b/>
          <w:sz w:val="18"/>
          <w:szCs w:val="18"/>
        </w:rPr>
        <w:t>СПЕЦИФИКАЦИЯ</w:t>
      </w:r>
    </w:p>
    <w:p w:rsidR="00417E8C" w:rsidRPr="00FC1B93" w:rsidRDefault="00417E8C" w:rsidP="00417E8C">
      <w:pPr>
        <w:spacing w:after="0" w:line="240" w:lineRule="auto"/>
        <w:ind w:left="567"/>
        <w:jc w:val="center"/>
        <w:rPr>
          <w:rFonts w:ascii="Times New Roman" w:hAnsi="Times New Roman"/>
          <w:b/>
          <w:sz w:val="18"/>
          <w:szCs w:val="1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93"/>
        <w:gridCol w:w="1984"/>
        <w:gridCol w:w="3402"/>
        <w:gridCol w:w="851"/>
        <w:gridCol w:w="850"/>
        <w:gridCol w:w="993"/>
        <w:gridCol w:w="1134"/>
      </w:tblGrid>
      <w:tr w:rsidR="00417E8C" w:rsidRPr="00FC1B93" w:rsidTr="00B6146D">
        <w:trPr>
          <w:trHeight w:val="235"/>
        </w:trPr>
        <w:tc>
          <w:tcPr>
            <w:tcW w:w="567"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jc w:val="center"/>
              <w:rPr>
                <w:rFonts w:ascii="Times New Roman" w:hAnsi="Times New Roman"/>
                <w:sz w:val="20"/>
                <w:szCs w:val="20"/>
              </w:rPr>
            </w:pPr>
            <w:r w:rsidRPr="00FC1B93">
              <w:rPr>
                <w:rFonts w:ascii="Times New Roman" w:hAnsi="Times New Roman"/>
                <w:sz w:val="20"/>
                <w:szCs w:val="20"/>
              </w:rPr>
              <w:t>№ п/п</w:t>
            </w:r>
          </w:p>
        </w:tc>
        <w:tc>
          <w:tcPr>
            <w:tcW w:w="993"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pStyle w:val="a6"/>
              <w:spacing w:line="240" w:lineRule="auto"/>
              <w:jc w:val="left"/>
              <w:rPr>
                <w:rFonts w:cs="Times New Roman"/>
                <w:sz w:val="20"/>
                <w:szCs w:val="20"/>
              </w:rPr>
            </w:pPr>
            <w:r w:rsidRPr="00FC1B93">
              <w:rPr>
                <w:rFonts w:cs="Times New Roman"/>
                <w:sz w:val="20"/>
                <w:szCs w:val="20"/>
              </w:rPr>
              <w:t>Код ОКДП</w:t>
            </w:r>
          </w:p>
        </w:tc>
        <w:tc>
          <w:tcPr>
            <w:tcW w:w="1984"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pStyle w:val="a6"/>
              <w:spacing w:line="240" w:lineRule="auto"/>
              <w:jc w:val="left"/>
              <w:rPr>
                <w:rFonts w:cs="Times New Roman"/>
                <w:sz w:val="22"/>
                <w:szCs w:val="22"/>
              </w:rPr>
            </w:pPr>
            <w:r w:rsidRPr="00FC1B93">
              <w:rPr>
                <w:rFonts w:cs="Times New Roman"/>
                <w:sz w:val="20"/>
              </w:rPr>
              <w:t>Наименование</w:t>
            </w:r>
            <w:r>
              <w:rPr>
                <w:rFonts w:cs="Times New Roman"/>
                <w:sz w:val="20"/>
              </w:rPr>
              <w:t xml:space="preserve"> </w:t>
            </w:r>
          </w:p>
        </w:tc>
        <w:tc>
          <w:tcPr>
            <w:tcW w:w="3402"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jc w:val="center"/>
              <w:rPr>
                <w:rFonts w:ascii="Times New Roman" w:hAnsi="Times New Roman"/>
                <w:sz w:val="20"/>
                <w:szCs w:val="20"/>
              </w:rPr>
            </w:pPr>
            <w:r w:rsidRPr="00FC1B93">
              <w:rPr>
                <w:rFonts w:ascii="Times New Roman" w:hAnsi="Times New Roman"/>
                <w:sz w:val="20"/>
                <w:szCs w:val="20"/>
              </w:rPr>
              <w:t>Характеристика</w:t>
            </w:r>
          </w:p>
        </w:tc>
        <w:tc>
          <w:tcPr>
            <w:tcW w:w="851"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jc w:val="center"/>
              <w:rPr>
                <w:rFonts w:ascii="Times New Roman" w:hAnsi="Times New Roman"/>
                <w:sz w:val="20"/>
                <w:szCs w:val="20"/>
              </w:rPr>
            </w:pPr>
            <w:r w:rsidRPr="00FC1B93">
              <w:rPr>
                <w:rFonts w:ascii="Times New Roman" w:hAnsi="Times New Roman"/>
                <w:sz w:val="20"/>
                <w:szCs w:val="20"/>
              </w:rPr>
              <w:t>Ед.изм.</w:t>
            </w:r>
          </w:p>
        </w:tc>
        <w:tc>
          <w:tcPr>
            <w:tcW w:w="850"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jc w:val="center"/>
              <w:rPr>
                <w:rFonts w:ascii="Times New Roman" w:hAnsi="Times New Roman"/>
                <w:sz w:val="20"/>
                <w:szCs w:val="20"/>
              </w:rPr>
            </w:pPr>
            <w:r w:rsidRPr="00FC1B93">
              <w:rPr>
                <w:rFonts w:ascii="Times New Roman" w:hAnsi="Times New Roman"/>
                <w:sz w:val="20"/>
                <w:szCs w:val="20"/>
              </w:rPr>
              <w:t>Кол-во</w:t>
            </w:r>
          </w:p>
        </w:tc>
        <w:tc>
          <w:tcPr>
            <w:tcW w:w="993"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jc w:val="center"/>
              <w:rPr>
                <w:rFonts w:ascii="Times New Roman" w:hAnsi="Times New Roman"/>
                <w:sz w:val="20"/>
                <w:szCs w:val="20"/>
              </w:rPr>
            </w:pPr>
            <w:r w:rsidRPr="00FC1B93">
              <w:rPr>
                <w:rFonts w:ascii="Times New Roman" w:hAnsi="Times New Roman"/>
                <w:sz w:val="20"/>
                <w:szCs w:val="20"/>
              </w:rPr>
              <w:t>Цена, руб.</w:t>
            </w:r>
          </w:p>
        </w:tc>
        <w:tc>
          <w:tcPr>
            <w:tcW w:w="1134"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jc w:val="center"/>
              <w:rPr>
                <w:rFonts w:ascii="Times New Roman" w:hAnsi="Times New Roman"/>
                <w:sz w:val="20"/>
                <w:szCs w:val="20"/>
              </w:rPr>
            </w:pPr>
            <w:r w:rsidRPr="00FC1B93">
              <w:rPr>
                <w:rFonts w:ascii="Times New Roman" w:hAnsi="Times New Roman"/>
                <w:sz w:val="20"/>
                <w:szCs w:val="20"/>
              </w:rPr>
              <w:t>Сумма, руб.</w:t>
            </w:r>
          </w:p>
        </w:tc>
      </w:tr>
      <w:tr w:rsidR="00417E8C" w:rsidRPr="00FC1B93" w:rsidTr="00B6146D">
        <w:trPr>
          <w:trHeight w:val="370"/>
        </w:trPr>
        <w:tc>
          <w:tcPr>
            <w:tcW w:w="567"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sz w:val="20"/>
                <w:szCs w:val="20"/>
              </w:rPr>
            </w:pPr>
            <w:r w:rsidRPr="00FC1B93">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417E8C" w:rsidRPr="00E82ACA" w:rsidRDefault="00417E8C" w:rsidP="00417E8C">
            <w:pPr>
              <w:spacing w:line="240" w:lineRule="auto"/>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417E8C" w:rsidRPr="00E82ACA" w:rsidRDefault="00417E8C" w:rsidP="00417E8C">
            <w:pPr>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417E8C" w:rsidRPr="00E82ACA" w:rsidRDefault="00417E8C" w:rsidP="00417E8C">
            <w:pPr>
              <w:spacing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417E8C" w:rsidRPr="00E82ACA" w:rsidRDefault="00417E8C" w:rsidP="00417E8C">
            <w:pPr>
              <w:spacing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sz w:val="20"/>
                <w:szCs w:val="20"/>
              </w:rPr>
            </w:pPr>
          </w:p>
        </w:tc>
      </w:tr>
      <w:tr w:rsidR="00417E8C" w:rsidRPr="00FC1B93" w:rsidTr="00B6146D">
        <w:trPr>
          <w:trHeight w:val="370"/>
        </w:trPr>
        <w:tc>
          <w:tcPr>
            <w:tcW w:w="567"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sz w:val="20"/>
                <w:szCs w:val="20"/>
              </w:rPr>
            </w:pPr>
            <w:r w:rsidRPr="00FC1B9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417E8C" w:rsidRPr="00E82ACA" w:rsidRDefault="00417E8C" w:rsidP="00417E8C">
            <w:pPr>
              <w:spacing w:after="0" w:line="240" w:lineRule="auto"/>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417E8C" w:rsidRPr="00E82ACA" w:rsidRDefault="00417E8C" w:rsidP="00417E8C">
            <w:pPr>
              <w:spacing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417E8C" w:rsidRPr="00E82ACA" w:rsidRDefault="00417E8C" w:rsidP="00417E8C">
            <w:pPr>
              <w:spacing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417E8C" w:rsidRPr="00E82ACA" w:rsidRDefault="00417E8C" w:rsidP="00417E8C">
            <w:pPr>
              <w:spacing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sz w:val="20"/>
                <w:szCs w:val="20"/>
              </w:rPr>
            </w:pPr>
          </w:p>
        </w:tc>
      </w:tr>
      <w:tr w:rsidR="00417E8C" w:rsidRPr="00FC1B93" w:rsidTr="00417E8C">
        <w:tc>
          <w:tcPr>
            <w:tcW w:w="1560" w:type="dxa"/>
            <w:gridSpan w:val="2"/>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sz w:val="20"/>
                <w:szCs w:val="20"/>
              </w:rPr>
            </w:pPr>
          </w:p>
        </w:tc>
        <w:tc>
          <w:tcPr>
            <w:tcW w:w="8080" w:type="dxa"/>
            <w:gridSpan w:val="5"/>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sz w:val="20"/>
                <w:szCs w:val="20"/>
              </w:rPr>
            </w:pPr>
            <w:r w:rsidRPr="00FC1B93">
              <w:rPr>
                <w:rFonts w:ascii="Times New Roman" w:hAnsi="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417E8C" w:rsidRPr="00FC1B93" w:rsidRDefault="00417E8C" w:rsidP="00417E8C">
            <w:pPr>
              <w:spacing w:after="0" w:line="240" w:lineRule="auto"/>
              <w:rPr>
                <w:rFonts w:ascii="Times New Roman" w:hAnsi="Times New Roman"/>
                <w:sz w:val="20"/>
                <w:szCs w:val="20"/>
              </w:rPr>
            </w:pPr>
          </w:p>
        </w:tc>
      </w:tr>
    </w:tbl>
    <w:p w:rsidR="00417E8C" w:rsidRPr="00FC1B93" w:rsidRDefault="00417E8C" w:rsidP="00417E8C">
      <w:pPr>
        <w:spacing w:after="0" w:line="240" w:lineRule="auto"/>
        <w:ind w:left="567"/>
        <w:jc w:val="center"/>
        <w:rPr>
          <w:rFonts w:ascii="Times New Roman" w:hAnsi="Times New Roman"/>
          <w:b/>
          <w:sz w:val="20"/>
          <w:szCs w:val="20"/>
        </w:rPr>
      </w:pPr>
    </w:p>
    <w:p w:rsidR="00417E8C" w:rsidRPr="00FC1B93" w:rsidRDefault="00417E8C" w:rsidP="00417E8C">
      <w:pPr>
        <w:spacing w:after="0" w:line="240" w:lineRule="auto"/>
        <w:ind w:left="567"/>
        <w:jc w:val="center"/>
        <w:rPr>
          <w:rFonts w:ascii="Times New Roman" w:hAnsi="Times New Roman"/>
          <w:b/>
          <w:sz w:val="18"/>
          <w:szCs w:val="18"/>
        </w:rPr>
      </w:pPr>
    </w:p>
    <w:tbl>
      <w:tblPr>
        <w:tblW w:w="9322"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5542"/>
        <w:gridCol w:w="3780"/>
      </w:tblGrid>
      <w:tr w:rsidR="00417E8C" w:rsidRPr="00FC1B93" w:rsidTr="00417E8C">
        <w:trPr>
          <w:trHeight w:val="1177"/>
        </w:trPr>
        <w:tc>
          <w:tcPr>
            <w:tcW w:w="5542" w:type="dxa"/>
            <w:tcBorders>
              <w:top w:val="dotted" w:sz="4" w:space="0" w:color="auto"/>
              <w:left w:val="dotted" w:sz="4" w:space="0" w:color="auto"/>
              <w:bottom w:val="dotted" w:sz="4" w:space="0" w:color="auto"/>
              <w:right w:val="dotted" w:sz="4" w:space="0" w:color="auto"/>
            </w:tcBorders>
            <w:shd w:val="clear" w:color="auto" w:fill="FFFFFF"/>
          </w:tcPr>
          <w:p w:rsidR="00417E8C" w:rsidRPr="00FC1B93" w:rsidRDefault="00417E8C" w:rsidP="00417E8C">
            <w:pPr>
              <w:tabs>
                <w:tab w:val="left" w:pos="1546"/>
              </w:tabs>
              <w:spacing w:after="0" w:line="240" w:lineRule="auto"/>
              <w:ind w:left="567"/>
              <w:rPr>
                <w:rFonts w:ascii="Times New Roman" w:hAnsi="Times New Roman"/>
                <w:b/>
                <w:bCs/>
                <w:color w:val="262626"/>
                <w:spacing w:val="-5"/>
                <w:sz w:val="20"/>
                <w:szCs w:val="20"/>
                <w:u w:val="single"/>
              </w:rPr>
            </w:pPr>
            <w:r w:rsidRPr="00FC1B93">
              <w:rPr>
                <w:rFonts w:ascii="Times New Roman" w:hAnsi="Times New Roman"/>
                <w:b/>
                <w:bCs/>
                <w:color w:val="262626"/>
                <w:spacing w:val="-5"/>
                <w:sz w:val="20"/>
                <w:szCs w:val="20"/>
                <w:u w:val="single"/>
              </w:rPr>
              <w:t>ЗАКАЗЧИК :</w:t>
            </w:r>
          </w:p>
          <w:p w:rsidR="00417E8C" w:rsidRPr="004B6CE3" w:rsidRDefault="00417E8C" w:rsidP="004B6CE3">
            <w:pPr>
              <w:spacing w:after="0" w:line="240" w:lineRule="auto"/>
              <w:ind w:left="567"/>
              <w:rPr>
                <w:rFonts w:ascii="Times New Roman" w:hAnsi="Times New Roman"/>
                <w:b/>
                <w:bCs/>
                <w:sz w:val="20"/>
                <w:szCs w:val="20"/>
              </w:rPr>
            </w:pPr>
            <w:r w:rsidRPr="00FC1B93">
              <w:rPr>
                <w:rFonts w:ascii="Times New Roman" w:hAnsi="Times New Roman"/>
                <w:b/>
                <w:bCs/>
                <w:sz w:val="20"/>
                <w:szCs w:val="20"/>
              </w:rPr>
              <w:t>М</w:t>
            </w:r>
            <w:r w:rsidR="004B6CE3">
              <w:rPr>
                <w:rFonts w:ascii="Times New Roman" w:hAnsi="Times New Roman"/>
                <w:b/>
                <w:bCs/>
                <w:sz w:val="20"/>
                <w:szCs w:val="20"/>
              </w:rPr>
              <w:t>БЛП</w:t>
            </w:r>
            <w:r w:rsidRPr="00FC1B93">
              <w:rPr>
                <w:rFonts w:ascii="Times New Roman" w:hAnsi="Times New Roman"/>
                <w:b/>
                <w:bCs/>
                <w:sz w:val="20"/>
                <w:szCs w:val="20"/>
              </w:rPr>
              <w:t>У «</w:t>
            </w:r>
            <w:r w:rsidR="004B6CE3">
              <w:rPr>
                <w:rFonts w:ascii="Times New Roman" w:hAnsi="Times New Roman"/>
                <w:b/>
                <w:bCs/>
                <w:sz w:val="20"/>
                <w:szCs w:val="20"/>
              </w:rPr>
              <w:t>ЦГБ</w:t>
            </w:r>
            <w:r w:rsidRPr="00FC1B93">
              <w:rPr>
                <w:rFonts w:ascii="Times New Roman" w:hAnsi="Times New Roman"/>
                <w:b/>
                <w:bCs/>
                <w:sz w:val="20"/>
                <w:szCs w:val="20"/>
              </w:rPr>
              <w:t xml:space="preserve"> г. Югорска» </w:t>
            </w:r>
            <w:r w:rsidRPr="00FC1B93">
              <w:rPr>
                <w:rFonts w:ascii="Times New Roman" w:hAnsi="Times New Roman"/>
                <w:sz w:val="20"/>
                <w:szCs w:val="20"/>
              </w:rPr>
              <w:t xml:space="preserve">     </w:t>
            </w:r>
          </w:p>
          <w:p w:rsidR="00417E8C" w:rsidRPr="00FC1B93" w:rsidRDefault="00417E8C" w:rsidP="00417E8C">
            <w:pPr>
              <w:spacing w:after="0" w:line="240" w:lineRule="auto"/>
              <w:ind w:left="567"/>
              <w:rPr>
                <w:rFonts w:ascii="Times New Roman" w:hAnsi="Times New Roman"/>
                <w:b/>
                <w:sz w:val="20"/>
                <w:szCs w:val="20"/>
              </w:rPr>
            </w:pPr>
            <w:r w:rsidRPr="00FC1B93">
              <w:rPr>
                <w:rFonts w:ascii="Times New Roman" w:hAnsi="Times New Roman"/>
                <w:b/>
                <w:sz w:val="20"/>
                <w:szCs w:val="20"/>
              </w:rPr>
              <w:t xml:space="preserve">________________________ </w:t>
            </w:r>
          </w:p>
          <w:p w:rsidR="00417E8C" w:rsidRPr="00FC1B93" w:rsidRDefault="00417E8C" w:rsidP="00417E8C">
            <w:pPr>
              <w:tabs>
                <w:tab w:val="left" w:pos="1546"/>
              </w:tabs>
              <w:spacing w:after="0" w:line="240" w:lineRule="auto"/>
              <w:ind w:left="567"/>
              <w:rPr>
                <w:rFonts w:ascii="Times New Roman" w:hAnsi="Times New Roman"/>
                <w:sz w:val="20"/>
                <w:szCs w:val="20"/>
              </w:rPr>
            </w:pPr>
            <w:r w:rsidRPr="00FC1B93">
              <w:rPr>
                <w:rFonts w:ascii="Times New Roman" w:hAnsi="Times New Roman"/>
                <w:b/>
                <w:sz w:val="20"/>
                <w:szCs w:val="20"/>
              </w:rPr>
              <w:t xml:space="preserve">   МП</w:t>
            </w:r>
          </w:p>
        </w:tc>
        <w:tc>
          <w:tcPr>
            <w:tcW w:w="3780" w:type="dxa"/>
            <w:tcBorders>
              <w:top w:val="dotted" w:sz="4" w:space="0" w:color="auto"/>
              <w:left w:val="dotted" w:sz="4" w:space="0" w:color="auto"/>
              <w:bottom w:val="dotted" w:sz="4" w:space="0" w:color="auto"/>
              <w:right w:val="dotted" w:sz="4" w:space="0" w:color="auto"/>
            </w:tcBorders>
            <w:shd w:val="clear" w:color="auto" w:fill="FFFFFF"/>
          </w:tcPr>
          <w:p w:rsidR="00417E8C" w:rsidRPr="00FC1B93" w:rsidRDefault="00417E8C" w:rsidP="00417E8C">
            <w:pPr>
              <w:shd w:val="clear" w:color="auto" w:fill="FFFFFF"/>
              <w:spacing w:after="0" w:line="240" w:lineRule="auto"/>
              <w:ind w:left="567"/>
              <w:rPr>
                <w:rFonts w:ascii="Times New Roman" w:hAnsi="Times New Roman"/>
                <w:b/>
                <w:sz w:val="20"/>
                <w:szCs w:val="20"/>
              </w:rPr>
            </w:pPr>
            <w:r w:rsidRPr="00FC1B93">
              <w:rPr>
                <w:rFonts w:ascii="Times New Roman" w:hAnsi="Times New Roman"/>
                <w:b/>
                <w:bCs/>
                <w:color w:val="262626"/>
                <w:spacing w:val="-5"/>
                <w:sz w:val="20"/>
                <w:szCs w:val="20"/>
                <w:u w:val="single"/>
              </w:rPr>
              <w:t>ПОСТАВЩИК:</w:t>
            </w:r>
          </w:p>
          <w:p w:rsidR="00417E8C" w:rsidRPr="00FC1B93" w:rsidRDefault="00417E8C" w:rsidP="00417E8C">
            <w:pPr>
              <w:tabs>
                <w:tab w:val="left" w:pos="1546"/>
              </w:tabs>
              <w:spacing w:after="0" w:line="240" w:lineRule="auto"/>
              <w:ind w:left="567"/>
              <w:rPr>
                <w:rFonts w:ascii="Times New Roman" w:hAnsi="Times New Roman"/>
                <w:bCs/>
                <w:color w:val="262626"/>
                <w:spacing w:val="-5"/>
                <w:sz w:val="20"/>
                <w:szCs w:val="20"/>
              </w:rPr>
            </w:pPr>
          </w:p>
          <w:p w:rsidR="00417E8C" w:rsidRPr="00FC1B93" w:rsidRDefault="00417E8C" w:rsidP="00417E8C">
            <w:pPr>
              <w:tabs>
                <w:tab w:val="left" w:pos="1546"/>
              </w:tabs>
              <w:spacing w:after="0" w:line="240" w:lineRule="auto"/>
              <w:ind w:left="567"/>
              <w:rPr>
                <w:rFonts w:ascii="Times New Roman" w:hAnsi="Times New Roman"/>
                <w:b/>
                <w:bCs/>
                <w:color w:val="262626"/>
                <w:spacing w:val="-5"/>
                <w:sz w:val="20"/>
                <w:szCs w:val="20"/>
              </w:rPr>
            </w:pPr>
          </w:p>
          <w:p w:rsidR="00417E8C" w:rsidRPr="00FC1B93" w:rsidRDefault="00417E8C" w:rsidP="00417E8C">
            <w:pPr>
              <w:tabs>
                <w:tab w:val="left" w:pos="1546"/>
              </w:tabs>
              <w:spacing w:after="0" w:line="240" w:lineRule="auto"/>
              <w:ind w:left="567"/>
              <w:rPr>
                <w:rFonts w:ascii="Times New Roman" w:hAnsi="Times New Roman"/>
                <w:b/>
                <w:bCs/>
                <w:color w:val="262626"/>
                <w:spacing w:val="-5"/>
                <w:sz w:val="20"/>
                <w:szCs w:val="20"/>
              </w:rPr>
            </w:pPr>
            <w:r w:rsidRPr="00FC1B93">
              <w:rPr>
                <w:rFonts w:ascii="Times New Roman" w:hAnsi="Times New Roman"/>
                <w:b/>
                <w:bCs/>
                <w:color w:val="262626"/>
                <w:spacing w:val="-5"/>
                <w:sz w:val="20"/>
                <w:szCs w:val="20"/>
              </w:rPr>
              <w:t xml:space="preserve">______________________ </w:t>
            </w:r>
          </w:p>
          <w:p w:rsidR="00417E8C" w:rsidRPr="00FC1B93" w:rsidRDefault="00417E8C" w:rsidP="00417E8C">
            <w:pPr>
              <w:tabs>
                <w:tab w:val="left" w:pos="1546"/>
              </w:tabs>
              <w:spacing w:after="0" w:line="240" w:lineRule="auto"/>
              <w:ind w:left="567"/>
              <w:rPr>
                <w:rFonts w:ascii="Times New Roman" w:hAnsi="Times New Roman"/>
                <w:sz w:val="20"/>
                <w:szCs w:val="20"/>
              </w:rPr>
            </w:pPr>
            <w:r w:rsidRPr="00FC1B93">
              <w:rPr>
                <w:rFonts w:ascii="Times New Roman" w:hAnsi="Times New Roman"/>
                <w:b/>
                <w:bCs/>
                <w:color w:val="262626"/>
                <w:spacing w:val="-5"/>
                <w:sz w:val="20"/>
                <w:szCs w:val="20"/>
              </w:rPr>
              <w:t>М.П.</w:t>
            </w:r>
          </w:p>
        </w:tc>
      </w:tr>
    </w:tbl>
    <w:p w:rsidR="00417E8C" w:rsidRPr="00FC1B93" w:rsidRDefault="00417E8C" w:rsidP="00417E8C">
      <w:pPr>
        <w:spacing w:after="0" w:line="240" w:lineRule="auto"/>
        <w:ind w:left="567"/>
        <w:rPr>
          <w:rFonts w:ascii="Times New Roman" w:hAnsi="Times New Roman"/>
          <w:sz w:val="16"/>
          <w:szCs w:val="16"/>
        </w:rPr>
      </w:pPr>
    </w:p>
    <w:p w:rsidR="00417E8C" w:rsidRPr="00FC1B93" w:rsidRDefault="00417E8C" w:rsidP="00417E8C">
      <w:pPr>
        <w:spacing w:after="0" w:line="240" w:lineRule="auto"/>
        <w:ind w:left="567"/>
        <w:rPr>
          <w:rFonts w:ascii="Times New Roman" w:hAnsi="Times New Roman"/>
          <w:sz w:val="16"/>
          <w:szCs w:val="16"/>
        </w:rPr>
      </w:pPr>
    </w:p>
    <w:p w:rsidR="00417E8C" w:rsidRPr="00FC1B93" w:rsidRDefault="00417E8C" w:rsidP="00417E8C">
      <w:pPr>
        <w:spacing w:after="0" w:line="240" w:lineRule="auto"/>
        <w:ind w:left="567"/>
        <w:rPr>
          <w:rFonts w:ascii="Times New Roman" w:hAnsi="Times New Roman"/>
          <w:sz w:val="16"/>
          <w:szCs w:val="16"/>
        </w:rPr>
      </w:pPr>
    </w:p>
    <w:p w:rsidR="00417E8C" w:rsidRPr="00FC1B93" w:rsidRDefault="00417E8C" w:rsidP="00417E8C">
      <w:pPr>
        <w:spacing w:after="0" w:line="240" w:lineRule="auto"/>
        <w:ind w:left="567"/>
        <w:rPr>
          <w:rFonts w:ascii="Times New Roman" w:hAnsi="Times New Roman"/>
          <w:sz w:val="16"/>
          <w:szCs w:val="16"/>
        </w:rPr>
      </w:pPr>
    </w:p>
    <w:p w:rsidR="00417E8C" w:rsidRPr="00FC1B93" w:rsidRDefault="00417E8C" w:rsidP="00417E8C">
      <w:pPr>
        <w:autoSpaceDE w:val="0"/>
        <w:autoSpaceDN w:val="0"/>
        <w:adjustRightInd w:val="0"/>
        <w:spacing w:after="0" w:line="240" w:lineRule="auto"/>
        <w:jc w:val="both"/>
        <w:rPr>
          <w:rFonts w:ascii="Times New Roman" w:hAnsi="Times New Roman"/>
        </w:rPr>
      </w:pPr>
    </w:p>
    <w:p w:rsidR="00417E8C" w:rsidRPr="00FC1B93" w:rsidRDefault="00417E8C" w:rsidP="00417E8C">
      <w:pPr>
        <w:spacing w:after="0" w:line="240" w:lineRule="auto"/>
        <w:rPr>
          <w:rFonts w:ascii="Times New Roman" w:hAnsi="Times New Roman"/>
        </w:rPr>
      </w:pPr>
    </w:p>
    <w:p w:rsidR="00417E8C" w:rsidRPr="00FC1B93" w:rsidRDefault="00417E8C" w:rsidP="00417E8C">
      <w:pPr>
        <w:spacing w:after="0" w:line="240" w:lineRule="auto"/>
        <w:rPr>
          <w:rFonts w:ascii="Times New Roman" w:hAnsi="Times New Roman"/>
        </w:rPr>
      </w:pPr>
    </w:p>
    <w:p w:rsidR="00FF11D7" w:rsidRPr="00417E8C" w:rsidRDefault="00FF11D7" w:rsidP="00417E8C"/>
    <w:sectPr w:rsidR="00FF11D7" w:rsidRPr="00417E8C" w:rsidSect="0065068A">
      <w:footnotePr>
        <w:pos w:val="beneathText"/>
      </w:footnotePr>
      <w:pgSz w:w="11905" w:h="16837"/>
      <w:pgMar w:top="993"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237"/>
    <w:multiLevelType w:val="multilevel"/>
    <w:tmpl w:val="602AA512"/>
    <w:lvl w:ilvl="0">
      <w:start w:val="1"/>
      <w:numFmt w:val="decimal"/>
      <w:lvlText w:val="%1."/>
      <w:lvlJc w:val="left"/>
      <w:pPr>
        <w:tabs>
          <w:tab w:val="num" w:pos="435"/>
        </w:tabs>
        <w:ind w:left="435" w:hanging="435"/>
      </w:pPr>
    </w:lvl>
    <w:lvl w:ilvl="1">
      <w:start w:val="1"/>
      <w:numFmt w:val="decimal"/>
      <w:lvlText w:val="%1.%2."/>
      <w:lvlJc w:val="left"/>
      <w:pPr>
        <w:tabs>
          <w:tab w:val="num" w:pos="495"/>
        </w:tabs>
        <w:ind w:left="495" w:hanging="435"/>
      </w:pPr>
      <w:rPr>
        <w:b w:val="0"/>
      </w:r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1">
    <w:nsid w:val="09FC452B"/>
    <w:multiLevelType w:val="multilevel"/>
    <w:tmpl w:val="83F83C4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E7F5987"/>
    <w:multiLevelType w:val="multilevel"/>
    <w:tmpl w:val="B1F80606"/>
    <w:lvl w:ilvl="0">
      <w:start w:val="3"/>
      <w:numFmt w:val="decimal"/>
      <w:lvlText w:val="%1."/>
      <w:lvlJc w:val="left"/>
      <w:pPr>
        <w:tabs>
          <w:tab w:val="num" w:pos="360"/>
        </w:tabs>
        <w:ind w:left="360" w:hanging="360"/>
      </w:pPr>
      <w:rPr>
        <w:rFonts w:hint="default"/>
        <w:color w:val="000000"/>
      </w:rPr>
    </w:lvl>
    <w:lvl w:ilvl="1">
      <w:start w:val="4"/>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0F73554B"/>
    <w:multiLevelType w:val="multilevel"/>
    <w:tmpl w:val="B0321B9E"/>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27D725C"/>
    <w:multiLevelType w:val="multilevel"/>
    <w:tmpl w:val="A5A64A62"/>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157569E2"/>
    <w:multiLevelType w:val="multilevel"/>
    <w:tmpl w:val="42AAF25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CA7592D"/>
    <w:multiLevelType w:val="multilevel"/>
    <w:tmpl w:val="B01473A0"/>
    <w:lvl w:ilvl="0">
      <w:start w:val="3"/>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E631690"/>
    <w:multiLevelType w:val="hybridMultilevel"/>
    <w:tmpl w:val="B85C2BF6"/>
    <w:lvl w:ilvl="0" w:tplc="D7CC6D60">
      <w:start w:val="1"/>
      <w:numFmt w:val="decimal"/>
      <w:lvlText w:val="%1."/>
      <w:lvlJc w:val="left"/>
      <w:pPr>
        <w:tabs>
          <w:tab w:val="num" w:pos="360"/>
        </w:tabs>
        <w:ind w:left="360" w:hanging="360"/>
      </w:pPr>
    </w:lvl>
    <w:lvl w:ilvl="1" w:tplc="7AACAE86">
      <w:numFmt w:val="none"/>
      <w:lvlText w:val=""/>
      <w:lvlJc w:val="left"/>
      <w:pPr>
        <w:tabs>
          <w:tab w:val="num" w:pos="360"/>
        </w:tabs>
        <w:ind w:left="0" w:firstLine="0"/>
      </w:pPr>
    </w:lvl>
    <w:lvl w:ilvl="2" w:tplc="D2BAB992">
      <w:numFmt w:val="none"/>
      <w:lvlText w:val=""/>
      <w:lvlJc w:val="left"/>
      <w:pPr>
        <w:tabs>
          <w:tab w:val="num" w:pos="360"/>
        </w:tabs>
        <w:ind w:left="0" w:firstLine="0"/>
      </w:pPr>
    </w:lvl>
    <w:lvl w:ilvl="3" w:tplc="B5AAEA84">
      <w:numFmt w:val="none"/>
      <w:lvlText w:val=""/>
      <w:lvlJc w:val="left"/>
      <w:pPr>
        <w:tabs>
          <w:tab w:val="num" w:pos="360"/>
        </w:tabs>
        <w:ind w:left="0" w:firstLine="0"/>
      </w:pPr>
    </w:lvl>
    <w:lvl w:ilvl="4" w:tplc="682E3E98">
      <w:numFmt w:val="none"/>
      <w:lvlText w:val=""/>
      <w:lvlJc w:val="left"/>
      <w:pPr>
        <w:tabs>
          <w:tab w:val="num" w:pos="360"/>
        </w:tabs>
        <w:ind w:left="0" w:firstLine="0"/>
      </w:pPr>
    </w:lvl>
    <w:lvl w:ilvl="5" w:tplc="BB8A2804">
      <w:numFmt w:val="none"/>
      <w:lvlText w:val=""/>
      <w:lvlJc w:val="left"/>
      <w:pPr>
        <w:tabs>
          <w:tab w:val="num" w:pos="360"/>
        </w:tabs>
        <w:ind w:left="0" w:firstLine="0"/>
      </w:pPr>
    </w:lvl>
    <w:lvl w:ilvl="6" w:tplc="9654A6A2">
      <w:numFmt w:val="none"/>
      <w:lvlText w:val=""/>
      <w:lvlJc w:val="left"/>
      <w:pPr>
        <w:tabs>
          <w:tab w:val="num" w:pos="360"/>
        </w:tabs>
        <w:ind w:left="0" w:firstLine="0"/>
      </w:pPr>
    </w:lvl>
    <w:lvl w:ilvl="7" w:tplc="2E5610E2">
      <w:numFmt w:val="none"/>
      <w:lvlText w:val=""/>
      <w:lvlJc w:val="left"/>
      <w:pPr>
        <w:tabs>
          <w:tab w:val="num" w:pos="360"/>
        </w:tabs>
        <w:ind w:left="0" w:firstLine="0"/>
      </w:pPr>
    </w:lvl>
    <w:lvl w:ilvl="8" w:tplc="1450831E">
      <w:numFmt w:val="none"/>
      <w:lvlText w:val=""/>
      <w:lvlJc w:val="left"/>
      <w:pPr>
        <w:tabs>
          <w:tab w:val="num" w:pos="360"/>
        </w:tabs>
        <w:ind w:left="0" w:firstLine="0"/>
      </w:pPr>
    </w:lvl>
  </w:abstractNum>
  <w:abstractNum w:abstractNumId="9">
    <w:nsid w:val="5C061495"/>
    <w:multiLevelType w:val="multilevel"/>
    <w:tmpl w:val="A23C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pos w:val="beneathText"/>
  </w:footnotePr>
  <w:compat/>
  <w:rsids>
    <w:rsidRoot w:val="008F3C0E"/>
    <w:rsid w:val="00001D0E"/>
    <w:rsid w:val="00016447"/>
    <w:rsid w:val="00054A32"/>
    <w:rsid w:val="000758D9"/>
    <w:rsid w:val="0007796F"/>
    <w:rsid w:val="000B470D"/>
    <w:rsid w:val="000D1318"/>
    <w:rsid w:val="000F006C"/>
    <w:rsid w:val="000F2DAA"/>
    <w:rsid w:val="000F610F"/>
    <w:rsid w:val="00111AA0"/>
    <w:rsid w:val="00112ACF"/>
    <w:rsid w:val="00123176"/>
    <w:rsid w:val="00141E47"/>
    <w:rsid w:val="001624EA"/>
    <w:rsid w:val="00165D4A"/>
    <w:rsid w:val="00184D80"/>
    <w:rsid w:val="001B1C89"/>
    <w:rsid w:val="001D4464"/>
    <w:rsid w:val="001D6CDD"/>
    <w:rsid w:val="001E61AA"/>
    <w:rsid w:val="001F37DA"/>
    <w:rsid w:val="00203182"/>
    <w:rsid w:val="00212728"/>
    <w:rsid w:val="00232694"/>
    <w:rsid w:val="00270F1F"/>
    <w:rsid w:val="002757B3"/>
    <w:rsid w:val="002831EC"/>
    <w:rsid w:val="003528EC"/>
    <w:rsid w:val="00364DA0"/>
    <w:rsid w:val="003C11CE"/>
    <w:rsid w:val="003C3B3A"/>
    <w:rsid w:val="003D4D1B"/>
    <w:rsid w:val="00417E8C"/>
    <w:rsid w:val="004257DE"/>
    <w:rsid w:val="00445CD8"/>
    <w:rsid w:val="00457B0C"/>
    <w:rsid w:val="004B311B"/>
    <w:rsid w:val="004B5CB1"/>
    <w:rsid w:val="004B6CE3"/>
    <w:rsid w:val="004D31EA"/>
    <w:rsid w:val="004E1468"/>
    <w:rsid w:val="004E1EA2"/>
    <w:rsid w:val="005051AD"/>
    <w:rsid w:val="00525409"/>
    <w:rsid w:val="00580D16"/>
    <w:rsid w:val="0058217C"/>
    <w:rsid w:val="005B081A"/>
    <w:rsid w:val="005B3ACB"/>
    <w:rsid w:val="005D3195"/>
    <w:rsid w:val="00612158"/>
    <w:rsid w:val="0061420A"/>
    <w:rsid w:val="00636404"/>
    <w:rsid w:val="006473A5"/>
    <w:rsid w:val="0065068A"/>
    <w:rsid w:val="006907CA"/>
    <w:rsid w:val="006A3515"/>
    <w:rsid w:val="006A7A2F"/>
    <w:rsid w:val="006A7AD9"/>
    <w:rsid w:val="006D0559"/>
    <w:rsid w:val="006F759C"/>
    <w:rsid w:val="00700829"/>
    <w:rsid w:val="0071181A"/>
    <w:rsid w:val="00720EEA"/>
    <w:rsid w:val="00773DDC"/>
    <w:rsid w:val="007749F3"/>
    <w:rsid w:val="007A3B04"/>
    <w:rsid w:val="007F58DF"/>
    <w:rsid w:val="007F7369"/>
    <w:rsid w:val="00810306"/>
    <w:rsid w:val="0083219E"/>
    <w:rsid w:val="00843B84"/>
    <w:rsid w:val="008479D6"/>
    <w:rsid w:val="00856438"/>
    <w:rsid w:val="00887649"/>
    <w:rsid w:val="0089206A"/>
    <w:rsid w:val="008A6350"/>
    <w:rsid w:val="008B4C42"/>
    <w:rsid w:val="008B63B9"/>
    <w:rsid w:val="008D5133"/>
    <w:rsid w:val="008E1DDF"/>
    <w:rsid w:val="008E5F02"/>
    <w:rsid w:val="008E6D0E"/>
    <w:rsid w:val="008F3C0E"/>
    <w:rsid w:val="00945193"/>
    <w:rsid w:val="00953C3E"/>
    <w:rsid w:val="00954B4E"/>
    <w:rsid w:val="00985E32"/>
    <w:rsid w:val="009913A6"/>
    <w:rsid w:val="009C7BF4"/>
    <w:rsid w:val="009D7593"/>
    <w:rsid w:val="009E1E8E"/>
    <w:rsid w:val="00A325D4"/>
    <w:rsid w:val="00A33EE1"/>
    <w:rsid w:val="00A73AFC"/>
    <w:rsid w:val="00AC4536"/>
    <w:rsid w:val="00B059F0"/>
    <w:rsid w:val="00B274CF"/>
    <w:rsid w:val="00B46030"/>
    <w:rsid w:val="00B51E14"/>
    <w:rsid w:val="00B6146D"/>
    <w:rsid w:val="00BA122B"/>
    <w:rsid w:val="00BA3D36"/>
    <w:rsid w:val="00BB3516"/>
    <w:rsid w:val="00BB70C1"/>
    <w:rsid w:val="00BC1908"/>
    <w:rsid w:val="00BE176D"/>
    <w:rsid w:val="00BF4EAB"/>
    <w:rsid w:val="00C0719D"/>
    <w:rsid w:val="00CA5C6C"/>
    <w:rsid w:val="00CC0FCB"/>
    <w:rsid w:val="00CC3609"/>
    <w:rsid w:val="00CE3174"/>
    <w:rsid w:val="00CE3AFD"/>
    <w:rsid w:val="00D07690"/>
    <w:rsid w:val="00D21ED5"/>
    <w:rsid w:val="00D97B3A"/>
    <w:rsid w:val="00DC1FC9"/>
    <w:rsid w:val="00DC2F40"/>
    <w:rsid w:val="00E15E35"/>
    <w:rsid w:val="00E55F0E"/>
    <w:rsid w:val="00E60077"/>
    <w:rsid w:val="00E62283"/>
    <w:rsid w:val="00E63478"/>
    <w:rsid w:val="00E80BE0"/>
    <w:rsid w:val="00E82ACA"/>
    <w:rsid w:val="00EB78FC"/>
    <w:rsid w:val="00ED4797"/>
    <w:rsid w:val="00EF2989"/>
    <w:rsid w:val="00F52B2B"/>
    <w:rsid w:val="00F60653"/>
    <w:rsid w:val="00F6492C"/>
    <w:rsid w:val="00FA484F"/>
    <w:rsid w:val="00FB0F24"/>
    <w:rsid w:val="00FB33DA"/>
    <w:rsid w:val="00FC1B93"/>
    <w:rsid w:val="00FD7B09"/>
    <w:rsid w:val="00FE2F5B"/>
    <w:rsid w:val="00FF1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FC1B93"/>
    <w:pPr>
      <w:keepNext/>
      <w:tabs>
        <w:tab w:val="num" w:pos="0"/>
      </w:tabs>
      <w:suppressAutoHyphens/>
      <w:spacing w:after="0" w:line="240" w:lineRule="auto"/>
      <w:ind w:firstLine="561"/>
      <w:jc w:val="center"/>
      <w:outlineLvl w:val="0"/>
    </w:pPr>
    <w:rPr>
      <w:rFonts w:ascii="Times New Roman" w:hAnsi="Times New Roman" w:cs="Courier New"/>
      <w:b/>
      <w:b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B93"/>
    <w:rPr>
      <w:rFonts w:ascii="Times New Roman" w:hAnsi="Times New Roman" w:cs="Courier New"/>
      <w:b/>
      <w:bCs/>
      <w:sz w:val="24"/>
      <w:szCs w:val="24"/>
      <w:lang/>
    </w:rPr>
  </w:style>
  <w:style w:type="character" w:styleId="a3">
    <w:name w:val="Hyperlink"/>
    <w:basedOn w:val="a0"/>
    <w:rsid w:val="00FC1B93"/>
    <w:rPr>
      <w:color w:val="0000FF"/>
      <w:u w:val="single"/>
    </w:rPr>
  </w:style>
  <w:style w:type="paragraph" w:styleId="a4">
    <w:name w:val="Body Text"/>
    <w:basedOn w:val="a"/>
    <w:link w:val="a5"/>
    <w:rsid w:val="00FC1B93"/>
    <w:pPr>
      <w:suppressAutoHyphens/>
      <w:spacing w:after="0" w:line="240" w:lineRule="auto"/>
      <w:jc w:val="right"/>
    </w:pPr>
    <w:rPr>
      <w:rFonts w:ascii="Times New Roman" w:hAnsi="Times New Roman" w:cs="Courier New"/>
      <w:sz w:val="24"/>
      <w:szCs w:val="24"/>
      <w:lang/>
    </w:rPr>
  </w:style>
  <w:style w:type="character" w:customStyle="1" w:styleId="a5">
    <w:name w:val="Основной текст Знак"/>
    <w:basedOn w:val="a0"/>
    <w:link w:val="a4"/>
    <w:rsid w:val="00FC1B93"/>
    <w:rPr>
      <w:rFonts w:ascii="Times New Roman" w:hAnsi="Times New Roman" w:cs="Courier New"/>
      <w:sz w:val="24"/>
      <w:szCs w:val="24"/>
      <w:lang/>
    </w:rPr>
  </w:style>
  <w:style w:type="paragraph" w:customStyle="1" w:styleId="ConsNormal">
    <w:name w:val="ConsNormal"/>
    <w:rsid w:val="00FC1B93"/>
    <w:pPr>
      <w:widowControl w:val="0"/>
      <w:suppressAutoHyphens/>
      <w:autoSpaceDE w:val="0"/>
      <w:ind w:right="19772" w:firstLine="720"/>
    </w:pPr>
    <w:rPr>
      <w:rFonts w:ascii="Arial" w:eastAsia="Arial" w:hAnsi="Arial" w:cs="Wingdings"/>
      <w:lang/>
    </w:rPr>
  </w:style>
  <w:style w:type="paragraph" w:styleId="a6">
    <w:name w:val="List Number"/>
    <w:basedOn w:val="a"/>
    <w:rsid w:val="00FC1B93"/>
    <w:pPr>
      <w:suppressAutoHyphens/>
      <w:autoSpaceDE w:val="0"/>
      <w:spacing w:before="60" w:after="0" w:line="360" w:lineRule="auto"/>
      <w:jc w:val="both"/>
    </w:pPr>
    <w:rPr>
      <w:rFonts w:ascii="Times New Roman" w:hAnsi="Times New Roman" w:cs="Courier New"/>
      <w:sz w:val="28"/>
      <w:szCs w:val="24"/>
      <w:lang/>
    </w:rPr>
  </w:style>
  <w:style w:type="paragraph" w:customStyle="1" w:styleId="a7">
    <w:name w:val="Внимание"/>
    <w:basedOn w:val="a4"/>
    <w:rsid w:val="00FC1B93"/>
  </w:style>
  <w:style w:type="paragraph" w:styleId="a8">
    <w:name w:val="No Spacing"/>
    <w:uiPriority w:val="1"/>
    <w:qFormat/>
    <w:rsid w:val="00FC1B93"/>
    <w:rPr>
      <w:sz w:val="22"/>
      <w:szCs w:val="22"/>
    </w:rPr>
  </w:style>
  <w:style w:type="character" w:styleId="a9">
    <w:name w:val="Strong"/>
    <w:basedOn w:val="a0"/>
    <w:uiPriority w:val="22"/>
    <w:qFormat/>
    <w:rsid w:val="00CC0FCB"/>
    <w:rPr>
      <w:b/>
      <w:bCs/>
    </w:rPr>
  </w:style>
  <w:style w:type="character" w:customStyle="1" w:styleId="apple-style-span">
    <w:name w:val="apple-style-span"/>
    <w:basedOn w:val="a0"/>
    <w:rsid w:val="008B4C42"/>
  </w:style>
</w:styles>
</file>

<file path=word/webSettings.xml><?xml version="1.0" encoding="utf-8"?>
<w:webSettings xmlns:r="http://schemas.openxmlformats.org/officeDocument/2006/relationships" xmlns:w="http://schemas.openxmlformats.org/wordprocessingml/2006/main">
  <w:divs>
    <w:div w:id="6702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z@ugorsk.ru" TargetMode="External"/><Relationship Id="rId3" Type="http://schemas.openxmlformats.org/officeDocument/2006/relationships/styles" Target="styles.xml"/><Relationship Id="rId7" Type="http://schemas.openxmlformats.org/officeDocument/2006/relationships/hyperlink" Target="mailto:ucgb@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A6DE-69C0-4526-8562-AA061101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4029</Words>
  <Characters>22971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26947</CharactersWithSpaces>
  <SharedDoc>false</SharedDoc>
  <HLinks>
    <vt:vector size="12" baseType="variant">
      <vt:variant>
        <vt:i4>4522091</vt:i4>
      </vt:variant>
      <vt:variant>
        <vt:i4>3</vt:i4>
      </vt:variant>
      <vt:variant>
        <vt:i4>0</vt:i4>
      </vt:variant>
      <vt:variant>
        <vt:i4>5</vt:i4>
      </vt:variant>
      <vt:variant>
        <vt:lpwstr>mailto:omz@ugorsk.ru</vt:lpwstr>
      </vt:variant>
      <vt:variant>
        <vt:lpwstr/>
      </vt:variant>
      <vt:variant>
        <vt:i4>2686983</vt:i4>
      </vt:variant>
      <vt:variant>
        <vt:i4>0</vt:i4>
      </vt:variant>
      <vt:variant>
        <vt:i4>0</vt:i4>
      </vt:variant>
      <vt:variant>
        <vt:i4>5</vt:i4>
      </vt:variant>
      <vt:variant>
        <vt:lpwstr>mailto:ucgb@bk.ru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Zaharova</cp:lastModifiedBy>
  <cp:revision>2</cp:revision>
  <cp:lastPrinted>2012-11-19T10:33:00Z</cp:lastPrinted>
  <dcterms:created xsi:type="dcterms:W3CDTF">2012-11-19T10:46:00Z</dcterms:created>
  <dcterms:modified xsi:type="dcterms:W3CDTF">2012-11-19T10:46:00Z</dcterms:modified>
</cp:coreProperties>
</file>